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73" w:rsidRDefault="00EA5E73" w:rsidP="00A75DAA">
      <w:pPr>
        <w:jc w:val="center"/>
        <w:rPr>
          <w:rFonts w:ascii="Times New Roman" w:hAnsi="Times New Roman" w:cs="Times New Roman"/>
          <w:sz w:val="24"/>
          <w:szCs w:val="24"/>
          <w:u w:val="single"/>
        </w:rPr>
      </w:pPr>
    </w:p>
    <w:p w:rsidR="00A75DAA" w:rsidRPr="001B1002" w:rsidRDefault="00A75DAA" w:rsidP="00A75DAA">
      <w:pPr>
        <w:jc w:val="center"/>
        <w:rPr>
          <w:rFonts w:ascii="Times New Roman" w:hAnsi="Times New Roman" w:cs="Times New Roman"/>
          <w:sz w:val="24"/>
          <w:szCs w:val="24"/>
          <w:u w:val="single"/>
        </w:rPr>
      </w:pPr>
      <w:r w:rsidRPr="001B1002">
        <w:rPr>
          <w:rFonts w:ascii="Times New Roman" w:hAnsi="Times New Roman" w:cs="Times New Roman"/>
          <w:sz w:val="24"/>
          <w:szCs w:val="24"/>
          <w:u w:val="single"/>
        </w:rPr>
        <w:t>Principal Report</w:t>
      </w:r>
    </w:p>
    <w:p w:rsidR="00773D3A" w:rsidRPr="001B1002" w:rsidRDefault="00361FFB" w:rsidP="00A75DAA">
      <w:pPr>
        <w:tabs>
          <w:tab w:val="center" w:pos="4680"/>
          <w:tab w:val="left" w:pos="7224"/>
        </w:tabs>
        <w:jc w:val="center"/>
        <w:rPr>
          <w:rFonts w:ascii="Times New Roman" w:hAnsi="Times New Roman" w:cs="Times New Roman"/>
          <w:sz w:val="24"/>
          <w:szCs w:val="24"/>
        </w:rPr>
      </w:pPr>
      <w:r>
        <w:rPr>
          <w:rFonts w:ascii="Times New Roman" w:hAnsi="Times New Roman" w:cs="Times New Roman"/>
          <w:sz w:val="24"/>
          <w:szCs w:val="24"/>
        </w:rPr>
        <w:t xml:space="preserve"> </w:t>
      </w:r>
      <w:r w:rsidR="001B6EB3">
        <w:rPr>
          <w:rFonts w:ascii="Times New Roman" w:hAnsi="Times New Roman" w:cs="Times New Roman"/>
          <w:sz w:val="24"/>
          <w:szCs w:val="24"/>
        </w:rPr>
        <w:t xml:space="preserve"> </w:t>
      </w:r>
      <w:proofErr w:type="gramStart"/>
      <w:r w:rsidR="008D2D1F">
        <w:rPr>
          <w:rFonts w:ascii="Times New Roman" w:hAnsi="Times New Roman" w:cs="Times New Roman"/>
          <w:sz w:val="24"/>
          <w:szCs w:val="24"/>
        </w:rPr>
        <w:t xml:space="preserve">July  </w:t>
      </w:r>
      <w:r w:rsidR="00530597">
        <w:rPr>
          <w:rFonts w:ascii="Times New Roman" w:hAnsi="Times New Roman" w:cs="Times New Roman"/>
          <w:sz w:val="24"/>
          <w:szCs w:val="24"/>
        </w:rPr>
        <w:t>2023</w:t>
      </w:r>
      <w:proofErr w:type="gramEnd"/>
    </w:p>
    <w:p w:rsidR="00A75DAA" w:rsidRPr="00EB6A86" w:rsidRDefault="00A75DAA" w:rsidP="00A75DAA">
      <w:pPr>
        <w:tabs>
          <w:tab w:val="left" w:pos="1720"/>
        </w:tabs>
        <w:rPr>
          <w:rFonts w:ascii="Times New Roman" w:hAnsi="Times New Roman" w:cs="Times New Roman"/>
          <w:b/>
          <w:sz w:val="24"/>
          <w:szCs w:val="24"/>
          <w:u w:val="single"/>
        </w:rPr>
      </w:pPr>
      <w:r w:rsidRPr="00EB6A86">
        <w:rPr>
          <w:rFonts w:ascii="Times New Roman" w:hAnsi="Times New Roman" w:cs="Times New Roman"/>
          <w:b/>
          <w:sz w:val="24"/>
          <w:szCs w:val="24"/>
          <w:u w:val="single"/>
        </w:rPr>
        <w:t>Enrollment</w:t>
      </w:r>
    </w:p>
    <w:p w:rsidR="00750010" w:rsidRDefault="002B0501" w:rsidP="00A75DA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Total Projected</w:t>
      </w:r>
      <w:r w:rsidR="002D2F96">
        <w:rPr>
          <w:rFonts w:ascii="Times New Roman" w:eastAsia="Times New Roman" w:hAnsi="Times New Roman" w:cs="Times New Roman"/>
          <w:color w:val="222222"/>
          <w:sz w:val="24"/>
          <w:szCs w:val="24"/>
        </w:rPr>
        <w:t xml:space="preserve"> enrolled for</w:t>
      </w:r>
      <w:r w:rsidR="003124F8">
        <w:rPr>
          <w:rFonts w:ascii="Times New Roman" w:eastAsia="Times New Roman" w:hAnsi="Times New Roman" w:cs="Times New Roman"/>
          <w:color w:val="222222"/>
          <w:sz w:val="24"/>
          <w:szCs w:val="24"/>
        </w:rPr>
        <w:t xml:space="preserve"> year </w:t>
      </w:r>
      <w:r>
        <w:rPr>
          <w:rFonts w:ascii="Times New Roman" w:eastAsia="Times New Roman" w:hAnsi="Times New Roman" w:cs="Times New Roman"/>
          <w:color w:val="222222"/>
          <w:sz w:val="24"/>
          <w:szCs w:val="24"/>
        </w:rPr>
        <w:t>2023/2024</w:t>
      </w:r>
      <w:r w:rsidR="001F334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is 350</w:t>
      </w:r>
      <w:r w:rsidR="003124F8">
        <w:rPr>
          <w:rFonts w:ascii="Times New Roman" w:eastAsia="Times New Roman" w:hAnsi="Times New Roman" w:cs="Times New Roman"/>
          <w:color w:val="222222"/>
          <w:sz w:val="24"/>
          <w:szCs w:val="24"/>
        </w:rPr>
        <w:t xml:space="preserve"> </w:t>
      </w:r>
      <w:r w:rsidR="001B6EB3">
        <w:rPr>
          <w:rFonts w:ascii="Times New Roman" w:eastAsia="Times New Roman" w:hAnsi="Times New Roman" w:cs="Times New Roman"/>
          <w:color w:val="222222"/>
          <w:sz w:val="24"/>
          <w:szCs w:val="24"/>
        </w:rPr>
        <w:t xml:space="preserve">scholars. </w:t>
      </w:r>
      <w:r>
        <w:rPr>
          <w:rFonts w:ascii="Times New Roman" w:eastAsia="Times New Roman" w:hAnsi="Times New Roman" w:cs="Times New Roman"/>
          <w:color w:val="222222"/>
          <w:sz w:val="24"/>
          <w:szCs w:val="24"/>
        </w:rPr>
        <w:t>This number was registered with the state on May 17th</w:t>
      </w:r>
      <w:r w:rsidR="00AB35C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This number represents a 20 student increase for the start of next year. </w:t>
      </w:r>
    </w:p>
    <w:p w:rsidR="00AB35C6" w:rsidRDefault="00AB35C6" w:rsidP="002C4772">
      <w:pPr>
        <w:rPr>
          <w:rFonts w:ascii="Times New Roman" w:hAnsi="Times New Roman" w:cs="Times New Roman"/>
          <w:sz w:val="24"/>
          <w:szCs w:val="24"/>
        </w:rPr>
      </w:pPr>
    </w:p>
    <w:p w:rsidR="00862160" w:rsidRDefault="00862160" w:rsidP="002357DF">
      <w:pPr>
        <w:rPr>
          <w:rFonts w:ascii="Times New Roman" w:hAnsi="Times New Roman" w:cs="Times New Roman"/>
          <w:b/>
          <w:sz w:val="24"/>
          <w:szCs w:val="24"/>
          <w:u w:val="single"/>
        </w:rPr>
      </w:pPr>
      <w:r>
        <w:rPr>
          <w:rFonts w:ascii="Times New Roman" w:hAnsi="Times New Roman" w:cs="Times New Roman"/>
          <w:b/>
          <w:sz w:val="24"/>
          <w:szCs w:val="24"/>
          <w:u w:val="single"/>
        </w:rPr>
        <w:t>National Report on Test Scores</w:t>
      </w:r>
    </w:p>
    <w:p w:rsidR="000E474E" w:rsidRDefault="00046515" w:rsidP="002357DF">
      <w:pPr>
        <w:rPr>
          <w:rFonts w:ascii="Times New Roman" w:hAnsi="Times New Roman" w:cs="Times New Roman"/>
          <w:sz w:val="24"/>
          <w:szCs w:val="24"/>
        </w:rPr>
      </w:pPr>
      <w:r>
        <w:t>“</w:t>
      </w:r>
      <w:r w:rsidR="00862160">
        <w:t xml:space="preserve">We estimate the impact of district-level schooling mode (in-person versus hybrid or distance learning) on test scores. We combine </w:t>
      </w:r>
      <w:proofErr w:type="gramStart"/>
      <w:r w:rsidR="00862160">
        <w:t>Spring</w:t>
      </w:r>
      <w:proofErr w:type="gramEnd"/>
      <w:r w:rsidR="00862160">
        <w:t xml:space="preserve"> 2021 state standardized test score data with comprehensive data on schooling in the 2020-21 school year across 12 states. We find that pass rates declined compared to prior years and that these declines were l</w:t>
      </w:r>
      <w:r>
        <w:t>arger in districts with less in-</w:t>
      </w:r>
      <w:r w:rsidR="00862160">
        <w:t>person instruction. Passing rates in math declined by 14.2 percentage points on average; we estimate this decline was 10.1 percentage points smaller for districts fully in-person. Changes in English language arts scores were smaller, but were significantly larger in districts with larger populations of students who are Black, Hispanic or eligible for free and reduced price lunch</w:t>
      </w:r>
      <w:r>
        <w:t>”</w:t>
      </w:r>
      <w:r w:rsidR="008D2D1F">
        <w:t xml:space="preserve"> (See Paper). </w:t>
      </w:r>
    </w:p>
    <w:p w:rsidR="00A75DAA" w:rsidRPr="001B1002" w:rsidRDefault="00A75DAA" w:rsidP="00A75DAA">
      <w:pPr>
        <w:rPr>
          <w:rFonts w:ascii="Times New Roman" w:hAnsi="Times New Roman" w:cs="Times New Roman"/>
          <w:sz w:val="24"/>
          <w:szCs w:val="24"/>
        </w:rPr>
      </w:pPr>
      <w:r w:rsidRPr="003F4B7F">
        <w:rPr>
          <w:rFonts w:ascii="Times New Roman" w:hAnsi="Times New Roman" w:cs="Times New Roman"/>
          <w:b/>
          <w:sz w:val="24"/>
          <w:szCs w:val="24"/>
          <w:u w:val="single"/>
        </w:rPr>
        <w:t>Charter Obligations</w:t>
      </w:r>
      <w:r w:rsidR="00432CAC">
        <w:rPr>
          <w:rFonts w:ascii="Times New Roman" w:hAnsi="Times New Roman" w:cs="Times New Roman"/>
          <w:sz w:val="24"/>
          <w:szCs w:val="24"/>
        </w:rPr>
        <w:tab/>
      </w:r>
    </w:p>
    <w:p w:rsidR="00C076C8" w:rsidRDefault="00A75DAA" w:rsidP="00E82B2C">
      <w:pPr>
        <w:tabs>
          <w:tab w:val="left" w:pos="720"/>
          <w:tab w:val="left" w:pos="1440"/>
          <w:tab w:val="left" w:pos="2160"/>
          <w:tab w:val="left" w:pos="2880"/>
          <w:tab w:val="left" w:pos="3600"/>
        </w:tabs>
        <w:rPr>
          <w:rFonts w:ascii="Times New Roman" w:hAnsi="Times New Roman" w:cs="Times New Roman"/>
          <w:sz w:val="24"/>
          <w:szCs w:val="24"/>
        </w:rPr>
      </w:pPr>
      <w:r w:rsidRPr="001B1002">
        <w:rPr>
          <w:rFonts w:ascii="Times New Roman" w:hAnsi="Times New Roman" w:cs="Times New Roman"/>
          <w:sz w:val="24"/>
          <w:szCs w:val="24"/>
        </w:rPr>
        <w:tab/>
        <w:t>During the monthly meeting of the State Charter School Commission (SCSC) the state charter schools were listed on a performance matrix. Our current numbers are within acceptable ranges in our financial measurements:</w:t>
      </w:r>
      <w:r w:rsidR="00AE32C3">
        <w:rPr>
          <w:rFonts w:ascii="Times New Roman" w:hAnsi="Times New Roman" w:cs="Times New Roman"/>
          <w:sz w:val="24"/>
          <w:szCs w:val="24"/>
        </w:rPr>
        <w:t xml:space="preserve"> </w:t>
      </w:r>
    </w:p>
    <w:p w:rsidR="00A75DAA" w:rsidRPr="001B1002" w:rsidRDefault="00A75DAA" w:rsidP="00A75DAA">
      <w:pPr>
        <w:tabs>
          <w:tab w:val="left" w:pos="720"/>
          <w:tab w:val="left" w:pos="1440"/>
          <w:tab w:val="left" w:pos="2160"/>
          <w:tab w:val="left" w:pos="2880"/>
          <w:tab w:val="left" w:pos="3600"/>
        </w:tabs>
        <w:spacing w:line="240" w:lineRule="auto"/>
        <w:rPr>
          <w:rFonts w:ascii="Times New Roman" w:hAnsi="Times New Roman" w:cs="Times New Roman"/>
          <w:sz w:val="24"/>
          <w:szCs w:val="24"/>
        </w:rPr>
      </w:pPr>
      <w:r w:rsidRPr="001B1002">
        <w:rPr>
          <w:rFonts w:ascii="Times New Roman" w:hAnsi="Times New Roman" w:cs="Times New Roman"/>
          <w:sz w:val="24"/>
          <w:szCs w:val="24"/>
        </w:rPr>
        <w:t xml:space="preserve">Current assets divided by current liabilities </w:t>
      </w:r>
      <w:r w:rsidRPr="001B1002">
        <w:rPr>
          <w:rFonts w:ascii="Times New Roman" w:hAnsi="Times New Roman" w:cs="Times New Roman"/>
          <w:sz w:val="24"/>
          <w:szCs w:val="24"/>
        </w:rPr>
        <w:tab/>
      </w:r>
      <w:r w:rsidRPr="001B1002">
        <w:rPr>
          <w:rFonts w:ascii="Times New Roman" w:hAnsi="Times New Roman" w:cs="Times New Roman"/>
          <w:sz w:val="24"/>
          <w:szCs w:val="24"/>
        </w:rPr>
        <w:tab/>
      </w:r>
      <w:r w:rsidR="002C5DC0">
        <w:rPr>
          <w:rFonts w:ascii="Times New Roman" w:hAnsi="Times New Roman" w:cs="Times New Roman"/>
          <w:sz w:val="24"/>
          <w:szCs w:val="24"/>
        </w:rPr>
        <w:tab/>
      </w:r>
      <w:r w:rsidR="00C076C8">
        <w:rPr>
          <w:rFonts w:ascii="Times New Roman" w:hAnsi="Times New Roman" w:cs="Times New Roman"/>
          <w:sz w:val="24"/>
          <w:szCs w:val="24"/>
        </w:rPr>
        <w:tab/>
      </w:r>
      <w:r w:rsidR="00346DF7">
        <w:rPr>
          <w:rFonts w:ascii="Times New Roman" w:hAnsi="Times New Roman" w:cs="Times New Roman"/>
          <w:sz w:val="24"/>
          <w:szCs w:val="24"/>
        </w:rPr>
        <w:t>Exceeds</w:t>
      </w:r>
      <w:r w:rsidRPr="001B1002">
        <w:rPr>
          <w:rFonts w:ascii="Times New Roman" w:hAnsi="Times New Roman" w:cs="Times New Roman"/>
          <w:sz w:val="24"/>
          <w:szCs w:val="24"/>
        </w:rPr>
        <w:t xml:space="preserve"> Standard </w:t>
      </w:r>
      <w:r w:rsidR="008D2D1F">
        <w:rPr>
          <w:rFonts w:ascii="Times New Roman" w:hAnsi="Times New Roman" w:cs="Times New Roman"/>
          <w:sz w:val="24"/>
          <w:szCs w:val="24"/>
        </w:rPr>
        <w:t>– 14</w:t>
      </w:r>
    </w:p>
    <w:p w:rsidR="00A75DAA" w:rsidRPr="001B1002" w:rsidRDefault="00A75DAA" w:rsidP="00A75DAA">
      <w:pPr>
        <w:tabs>
          <w:tab w:val="left" w:pos="720"/>
          <w:tab w:val="left" w:pos="1440"/>
          <w:tab w:val="left" w:pos="2160"/>
          <w:tab w:val="left" w:pos="2880"/>
          <w:tab w:val="left" w:pos="3600"/>
        </w:tabs>
        <w:spacing w:line="240" w:lineRule="auto"/>
        <w:rPr>
          <w:rFonts w:ascii="Times New Roman" w:hAnsi="Times New Roman" w:cs="Times New Roman"/>
          <w:sz w:val="24"/>
          <w:szCs w:val="24"/>
        </w:rPr>
      </w:pP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00091F20">
        <w:rPr>
          <w:rFonts w:ascii="Times New Roman" w:hAnsi="Times New Roman" w:cs="Times New Roman"/>
          <w:sz w:val="24"/>
          <w:szCs w:val="24"/>
        </w:rPr>
        <w:t>(1.0 to 3.0 Meets</w:t>
      </w:r>
      <w:r w:rsidRPr="001B1002">
        <w:rPr>
          <w:rFonts w:ascii="Times New Roman" w:hAnsi="Times New Roman" w:cs="Times New Roman"/>
          <w:sz w:val="24"/>
          <w:szCs w:val="24"/>
        </w:rPr>
        <w:t>)</w:t>
      </w:r>
    </w:p>
    <w:p w:rsidR="00A75DAA" w:rsidRPr="001B1002" w:rsidRDefault="007A6A0D" w:rsidP="00A75DAA">
      <w:pPr>
        <w:tabs>
          <w:tab w:val="left" w:pos="720"/>
          <w:tab w:val="left" w:pos="1440"/>
          <w:tab w:val="left" w:pos="2160"/>
          <w:tab w:val="left" w:pos="2880"/>
          <w:tab w:val="left" w:pos="3600"/>
        </w:tabs>
        <w:rPr>
          <w:rFonts w:ascii="Times New Roman" w:hAnsi="Times New Roman" w:cs="Times New Roman"/>
          <w:sz w:val="24"/>
          <w:szCs w:val="24"/>
        </w:rPr>
      </w:pPr>
      <w:r>
        <w:rPr>
          <w:rFonts w:ascii="Times New Roman" w:hAnsi="Times New Roman" w:cs="Times New Roman"/>
          <w:sz w:val="24"/>
          <w:szCs w:val="24"/>
        </w:rPr>
        <w:t xml:space="preserve">Unrestricted Cash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DAA" w:rsidRPr="001B1002">
        <w:rPr>
          <w:rFonts w:ascii="Times New Roman" w:hAnsi="Times New Roman" w:cs="Times New Roman"/>
          <w:sz w:val="24"/>
          <w:szCs w:val="24"/>
        </w:rPr>
        <w:tab/>
        <w:t>Exceeds Standard</w:t>
      </w:r>
      <w:r w:rsidR="008D2D1F">
        <w:rPr>
          <w:rFonts w:ascii="Times New Roman" w:hAnsi="Times New Roman" w:cs="Times New Roman"/>
          <w:sz w:val="24"/>
          <w:szCs w:val="24"/>
        </w:rPr>
        <w:t xml:space="preserve"> – 152</w:t>
      </w:r>
    </w:p>
    <w:p w:rsidR="00A75DAA" w:rsidRPr="001B1002" w:rsidRDefault="004B7CFB" w:rsidP="00A75DAA">
      <w:pPr>
        <w:tabs>
          <w:tab w:val="left" w:pos="720"/>
          <w:tab w:val="left" w:pos="1440"/>
          <w:tab w:val="left" w:pos="2160"/>
          <w:tab w:val="left" w:pos="2880"/>
          <w:tab w:val="left" w:pos="36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042D">
        <w:rPr>
          <w:rFonts w:ascii="Times New Roman" w:hAnsi="Times New Roman" w:cs="Times New Roman"/>
          <w:sz w:val="24"/>
          <w:szCs w:val="24"/>
        </w:rPr>
        <w:tab/>
      </w:r>
      <w:r w:rsidR="00B4042D">
        <w:rPr>
          <w:rFonts w:ascii="Times New Roman" w:hAnsi="Times New Roman" w:cs="Times New Roman"/>
          <w:sz w:val="24"/>
          <w:szCs w:val="24"/>
        </w:rPr>
        <w:tab/>
      </w:r>
      <w:r w:rsidR="00B4042D">
        <w:rPr>
          <w:rFonts w:ascii="Times New Roman" w:hAnsi="Times New Roman" w:cs="Times New Roman"/>
          <w:sz w:val="24"/>
          <w:szCs w:val="24"/>
        </w:rPr>
        <w:tab/>
      </w:r>
      <w:r w:rsidR="00B4042D">
        <w:rPr>
          <w:rFonts w:ascii="Times New Roman" w:hAnsi="Times New Roman" w:cs="Times New Roman"/>
          <w:sz w:val="24"/>
          <w:szCs w:val="24"/>
        </w:rPr>
        <w:tab/>
      </w:r>
      <w:r w:rsidR="00B4042D">
        <w:rPr>
          <w:rFonts w:ascii="Times New Roman" w:hAnsi="Times New Roman" w:cs="Times New Roman"/>
          <w:sz w:val="24"/>
          <w:szCs w:val="24"/>
        </w:rPr>
        <w:tab/>
      </w:r>
      <w:r w:rsidR="00A75DAA" w:rsidRPr="001B1002">
        <w:rPr>
          <w:rFonts w:ascii="Times New Roman" w:hAnsi="Times New Roman" w:cs="Times New Roman"/>
          <w:sz w:val="24"/>
          <w:szCs w:val="24"/>
        </w:rPr>
        <w:t>(Greater than 75)</w:t>
      </w:r>
    </w:p>
    <w:p w:rsidR="00A75DAA" w:rsidRPr="001B1002" w:rsidRDefault="007A6A0D" w:rsidP="00A75DAA">
      <w:pPr>
        <w:tabs>
          <w:tab w:val="left" w:pos="720"/>
          <w:tab w:val="left" w:pos="1440"/>
          <w:tab w:val="left" w:pos="2160"/>
          <w:tab w:val="left" w:pos="2880"/>
          <w:tab w:val="left" w:pos="3600"/>
        </w:tabs>
        <w:rPr>
          <w:rFonts w:ascii="Times New Roman" w:hAnsi="Times New Roman" w:cs="Times New Roman"/>
          <w:sz w:val="24"/>
          <w:szCs w:val="24"/>
        </w:rPr>
      </w:pPr>
      <w:r>
        <w:rPr>
          <w:rFonts w:ascii="Times New Roman" w:hAnsi="Times New Roman" w:cs="Times New Roman"/>
          <w:sz w:val="24"/>
          <w:szCs w:val="24"/>
        </w:rPr>
        <w:t>Efficiency Margin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DAA" w:rsidRPr="001B1002">
        <w:rPr>
          <w:rFonts w:ascii="Times New Roman" w:hAnsi="Times New Roman" w:cs="Times New Roman"/>
          <w:sz w:val="24"/>
          <w:szCs w:val="24"/>
        </w:rPr>
        <w:tab/>
      </w:r>
      <w:r w:rsidR="00A75DAA" w:rsidRPr="001B1002">
        <w:rPr>
          <w:rFonts w:ascii="Times New Roman" w:hAnsi="Times New Roman" w:cs="Times New Roman"/>
          <w:sz w:val="24"/>
          <w:szCs w:val="24"/>
        </w:rPr>
        <w:tab/>
        <w:t>Exceeds Standard</w:t>
      </w:r>
      <w:r w:rsidR="008D2D1F">
        <w:rPr>
          <w:rFonts w:ascii="Times New Roman" w:hAnsi="Times New Roman" w:cs="Times New Roman"/>
          <w:sz w:val="24"/>
          <w:szCs w:val="24"/>
        </w:rPr>
        <w:t xml:space="preserve"> - 96</w:t>
      </w:r>
      <w:r w:rsidR="003E09EC">
        <w:rPr>
          <w:rFonts w:ascii="Times New Roman" w:hAnsi="Times New Roman" w:cs="Times New Roman"/>
          <w:sz w:val="24"/>
          <w:szCs w:val="24"/>
        </w:rPr>
        <w:t>%</w:t>
      </w:r>
    </w:p>
    <w:p w:rsidR="00A75DAA" w:rsidRPr="001B1002" w:rsidRDefault="00A75DAA" w:rsidP="00A75DAA">
      <w:pPr>
        <w:tabs>
          <w:tab w:val="left" w:pos="720"/>
          <w:tab w:val="left" w:pos="1440"/>
          <w:tab w:val="left" w:pos="2160"/>
          <w:tab w:val="left" w:pos="2880"/>
          <w:tab w:val="left" w:pos="3600"/>
        </w:tabs>
        <w:rPr>
          <w:rFonts w:ascii="Times New Roman" w:hAnsi="Times New Roman" w:cs="Times New Roman"/>
          <w:sz w:val="24"/>
          <w:szCs w:val="24"/>
        </w:rPr>
      </w:pP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t>(10% or Greater)</w:t>
      </w:r>
    </w:p>
    <w:p w:rsidR="00A75DAA" w:rsidRPr="001B1002" w:rsidRDefault="00A75DAA" w:rsidP="00A75DAA">
      <w:pPr>
        <w:tabs>
          <w:tab w:val="left" w:pos="720"/>
          <w:tab w:val="left" w:pos="1440"/>
          <w:tab w:val="left" w:pos="2160"/>
          <w:tab w:val="left" w:pos="2880"/>
          <w:tab w:val="left" w:pos="3600"/>
        </w:tabs>
        <w:rPr>
          <w:rFonts w:ascii="Times New Roman" w:hAnsi="Times New Roman" w:cs="Times New Roman"/>
          <w:sz w:val="24"/>
          <w:szCs w:val="24"/>
        </w:rPr>
      </w:pPr>
      <w:r w:rsidRPr="001B1002">
        <w:rPr>
          <w:rFonts w:ascii="Times New Roman" w:hAnsi="Times New Roman" w:cs="Times New Roman"/>
          <w:sz w:val="24"/>
          <w:szCs w:val="24"/>
        </w:rPr>
        <w:t>Debt to Asset ratio</w:t>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Pr>
          <w:rFonts w:ascii="Times New Roman" w:hAnsi="Times New Roman" w:cs="Times New Roman"/>
          <w:sz w:val="24"/>
          <w:szCs w:val="24"/>
        </w:rPr>
        <w:t xml:space="preserve">Exceeds </w:t>
      </w:r>
      <w:r w:rsidRPr="001B1002">
        <w:rPr>
          <w:rFonts w:ascii="Times New Roman" w:hAnsi="Times New Roman" w:cs="Times New Roman"/>
          <w:sz w:val="24"/>
          <w:szCs w:val="24"/>
        </w:rPr>
        <w:t xml:space="preserve">Standard </w:t>
      </w:r>
      <w:r w:rsidR="008D2D1F">
        <w:rPr>
          <w:rFonts w:ascii="Times New Roman" w:hAnsi="Times New Roman" w:cs="Times New Roman"/>
          <w:sz w:val="24"/>
          <w:szCs w:val="24"/>
        </w:rPr>
        <w:t>- 17</w:t>
      </w:r>
      <w:r w:rsidR="003E09EC">
        <w:rPr>
          <w:rFonts w:ascii="Times New Roman" w:hAnsi="Times New Roman" w:cs="Times New Roman"/>
          <w:sz w:val="24"/>
          <w:szCs w:val="24"/>
        </w:rPr>
        <w:t>%</w:t>
      </w:r>
    </w:p>
    <w:p w:rsidR="00A75DAA" w:rsidRPr="001B1002" w:rsidRDefault="00A75DAA" w:rsidP="00A75DAA">
      <w:pPr>
        <w:tabs>
          <w:tab w:val="left" w:pos="720"/>
          <w:tab w:val="left" w:pos="1440"/>
          <w:tab w:val="left" w:pos="2160"/>
          <w:tab w:val="left" w:pos="2880"/>
          <w:tab w:val="left" w:pos="3600"/>
        </w:tabs>
        <w:rPr>
          <w:rFonts w:ascii="Times New Roman" w:hAnsi="Times New Roman" w:cs="Times New Roman"/>
          <w:sz w:val="24"/>
          <w:szCs w:val="24"/>
        </w:rPr>
      </w:pP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r>
      <w:r w:rsidRPr="001B1002">
        <w:rPr>
          <w:rFonts w:ascii="Times New Roman" w:hAnsi="Times New Roman" w:cs="Times New Roman"/>
          <w:sz w:val="24"/>
          <w:szCs w:val="24"/>
        </w:rPr>
        <w:tab/>
        <w:t>(Below 25%)</w:t>
      </w:r>
    </w:p>
    <w:p w:rsidR="00557740" w:rsidRDefault="00557740" w:rsidP="00E9775A">
      <w:pPr>
        <w:tabs>
          <w:tab w:val="left" w:pos="720"/>
          <w:tab w:val="left" w:pos="1440"/>
          <w:tab w:val="left" w:pos="2160"/>
          <w:tab w:val="left" w:pos="2880"/>
          <w:tab w:val="left" w:pos="3600"/>
        </w:tabs>
        <w:rPr>
          <w:rFonts w:ascii="Times New Roman" w:hAnsi="Times New Roman" w:cs="Times New Roman"/>
          <w:sz w:val="24"/>
          <w:szCs w:val="24"/>
        </w:rPr>
      </w:pPr>
    </w:p>
    <w:p w:rsidR="00557740" w:rsidRDefault="00557740" w:rsidP="00E9775A">
      <w:pPr>
        <w:tabs>
          <w:tab w:val="left" w:pos="720"/>
          <w:tab w:val="left" w:pos="1440"/>
          <w:tab w:val="left" w:pos="2160"/>
          <w:tab w:val="left" w:pos="2880"/>
          <w:tab w:val="left" w:pos="3600"/>
        </w:tabs>
        <w:rPr>
          <w:rFonts w:ascii="Times New Roman" w:hAnsi="Times New Roman" w:cs="Times New Roman"/>
          <w:sz w:val="24"/>
          <w:szCs w:val="24"/>
        </w:rPr>
      </w:pPr>
    </w:p>
    <w:p w:rsidR="00557740" w:rsidRPr="00F2283D" w:rsidRDefault="00557740" w:rsidP="00E9775A">
      <w:pPr>
        <w:tabs>
          <w:tab w:val="left" w:pos="720"/>
          <w:tab w:val="left" w:pos="1440"/>
          <w:tab w:val="left" w:pos="2160"/>
          <w:tab w:val="left" w:pos="2880"/>
          <w:tab w:val="left" w:pos="3600"/>
        </w:tabs>
        <w:rPr>
          <w:rFonts w:ascii="Times New Roman" w:hAnsi="Times New Roman" w:cs="Times New Roman"/>
          <w:sz w:val="24"/>
          <w:szCs w:val="24"/>
        </w:rPr>
      </w:pPr>
    </w:p>
    <w:p w:rsidR="00A61149" w:rsidRPr="00A61149" w:rsidRDefault="00A61149" w:rsidP="00CD435B">
      <w:pPr>
        <w:tabs>
          <w:tab w:val="left" w:pos="4040"/>
        </w:tabs>
        <w:rPr>
          <w:rFonts w:ascii="Times New Roman" w:hAnsi="Times New Roman" w:cs="Times New Roman"/>
          <w:b/>
          <w:sz w:val="24"/>
          <w:szCs w:val="24"/>
          <w:u w:val="single"/>
        </w:rPr>
      </w:pPr>
      <w:r w:rsidRPr="00A61149">
        <w:rPr>
          <w:rFonts w:ascii="Times New Roman" w:hAnsi="Times New Roman" w:cs="Times New Roman"/>
          <w:b/>
          <w:sz w:val="24"/>
          <w:szCs w:val="24"/>
          <w:u w:val="single"/>
        </w:rPr>
        <w:t>QBE Funding for 2022</w:t>
      </w:r>
    </w:p>
    <w:p w:rsidR="003C536D" w:rsidRPr="00E9775A" w:rsidRDefault="00557740" w:rsidP="00FE1428">
      <w:pPr>
        <w:tabs>
          <w:tab w:val="left" w:pos="4040"/>
        </w:tabs>
        <w:rPr>
          <w:rFonts w:ascii="Times New Roman" w:hAnsi="Times New Roman" w:cs="Times New Roman"/>
          <w:sz w:val="24"/>
          <w:szCs w:val="24"/>
        </w:rPr>
      </w:pPr>
      <w:r>
        <w:rPr>
          <w:rFonts w:ascii="Times New Roman" w:hAnsi="Times New Roman" w:cs="Times New Roman"/>
          <w:sz w:val="24"/>
          <w:szCs w:val="24"/>
        </w:rPr>
        <w:t xml:space="preserve">May </w:t>
      </w:r>
      <w:r w:rsidR="009F3A24">
        <w:rPr>
          <w:rFonts w:ascii="Times New Roman" w:hAnsi="Times New Roman" w:cs="Times New Roman"/>
          <w:sz w:val="24"/>
          <w:szCs w:val="24"/>
        </w:rPr>
        <w:t>QBE</w:t>
      </w:r>
      <w:r w:rsidR="00CC3FFB">
        <w:rPr>
          <w:rFonts w:ascii="Times New Roman" w:hAnsi="Times New Roman" w:cs="Times New Roman"/>
          <w:sz w:val="24"/>
          <w:szCs w:val="24"/>
        </w:rPr>
        <w:t xml:space="preserve"> allotment was </w:t>
      </w:r>
      <w:r w:rsidR="00EB2483">
        <w:rPr>
          <w:rFonts w:ascii="Times New Roman" w:hAnsi="Times New Roman" w:cs="Times New Roman"/>
          <w:sz w:val="24"/>
          <w:szCs w:val="24"/>
        </w:rPr>
        <w:t>=</w:t>
      </w:r>
      <w:r w:rsidR="00CC3FFB">
        <w:rPr>
          <w:rFonts w:ascii="Times New Roman" w:hAnsi="Times New Roman" w:cs="Times New Roman"/>
          <w:sz w:val="24"/>
          <w:szCs w:val="24"/>
        </w:rPr>
        <w:t xml:space="preserve"> </w:t>
      </w:r>
      <w:r w:rsidR="009F3A24">
        <w:rPr>
          <w:rFonts w:ascii="Times New Roman" w:hAnsi="Times New Roman" w:cs="Times New Roman"/>
          <w:sz w:val="24"/>
          <w:szCs w:val="24"/>
        </w:rPr>
        <w:t>$338,804.00</w:t>
      </w:r>
      <w:r w:rsidR="00DC3297">
        <w:rPr>
          <w:rFonts w:ascii="Times New Roman" w:hAnsi="Times New Roman" w:cs="Times New Roman"/>
          <w:sz w:val="24"/>
          <w:szCs w:val="24"/>
        </w:rPr>
        <w:t xml:space="preserve"> (</w:t>
      </w:r>
      <w:r>
        <w:rPr>
          <w:rFonts w:ascii="Times New Roman" w:hAnsi="Times New Roman" w:cs="Times New Roman"/>
          <w:sz w:val="24"/>
          <w:szCs w:val="24"/>
        </w:rPr>
        <w:t>The same as April</w:t>
      </w:r>
      <w:r w:rsidR="00903350">
        <w:rPr>
          <w:rFonts w:ascii="Times New Roman" w:hAnsi="Times New Roman" w:cs="Times New Roman"/>
          <w:sz w:val="24"/>
          <w:szCs w:val="24"/>
        </w:rPr>
        <w:t>)</w:t>
      </w:r>
      <w:r w:rsidR="00EB2483">
        <w:rPr>
          <w:rFonts w:ascii="Times New Roman" w:hAnsi="Times New Roman" w:cs="Times New Roman"/>
          <w:sz w:val="24"/>
          <w:szCs w:val="24"/>
        </w:rPr>
        <w:t>.  We</w:t>
      </w:r>
      <w:r w:rsidR="000601B5">
        <w:rPr>
          <w:rFonts w:ascii="Times New Roman" w:hAnsi="Times New Roman" w:cs="Times New Roman"/>
          <w:sz w:val="24"/>
          <w:szCs w:val="24"/>
        </w:rPr>
        <w:t xml:space="preserve"> should expect this to remain consistent</w:t>
      </w:r>
      <w:r w:rsidR="00EB2483">
        <w:rPr>
          <w:rFonts w:ascii="Times New Roman" w:hAnsi="Times New Roman" w:cs="Times New Roman"/>
          <w:sz w:val="24"/>
          <w:szCs w:val="24"/>
        </w:rPr>
        <w:t>.</w:t>
      </w:r>
      <w:r w:rsidR="000601B5">
        <w:rPr>
          <w:rFonts w:ascii="Times New Roman" w:hAnsi="Times New Roman" w:cs="Times New Roman"/>
          <w:sz w:val="24"/>
          <w:szCs w:val="24"/>
        </w:rPr>
        <w:t xml:space="preserve"> </w:t>
      </w:r>
      <w:r w:rsidR="00EB2483">
        <w:rPr>
          <w:rFonts w:ascii="Times New Roman" w:hAnsi="Times New Roman" w:cs="Times New Roman"/>
          <w:sz w:val="24"/>
          <w:szCs w:val="24"/>
        </w:rPr>
        <w:t>We will be watching to see how t</w:t>
      </w:r>
      <w:r w:rsidR="003A269A">
        <w:rPr>
          <w:rFonts w:ascii="Times New Roman" w:hAnsi="Times New Roman" w:cs="Times New Roman"/>
          <w:sz w:val="24"/>
          <w:szCs w:val="24"/>
        </w:rPr>
        <w:t>his effect</w:t>
      </w:r>
      <w:r w:rsidR="00396EB3">
        <w:rPr>
          <w:rFonts w:ascii="Times New Roman" w:hAnsi="Times New Roman" w:cs="Times New Roman"/>
          <w:sz w:val="24"/>
          <w:szCs w:val="24"/>
        </w:rPr>
        <w:t>s</w:t>
      </w:r>
      <w:r>
        <w:rPr>
          <w:rFonts w:ascii="Times New Roman" w:hAnsi="Times New Roman" w:cs="Times New Roman"/>
          <w:sz w:val="24"/>
          <w:szCs w:val="24"/>
        </w:rPr>
        <w:t xml:space="preserve"> our monthly income in June</w:t>
      </w:r>
      <w:r w:rsidR="003C536D">
        <w:rPr>
          <w:rFonts w:ascii="Times New Roman" w:hAnsi="Times New Roman" w:cs="Times New Roman"/>
          <w:sz w:val="24"/>
          <w:szCs w:val="24"/>
        </w:rPr>
        <w:t>.</w:t>
      </w:r>
      <w:r w:rsidR="003A269A">
        <w:rPr>
          <w:rFonts w:ascii="Times New Roman" w:hAnsi="Times New Roman" w:cs="Times New Roman"/>
          <w:sz w:val="24"/>
          <w:szCs w:val="24"/>
        </w:rPr>
        <w:t xml:space="preserve"> </w:t>
      </w:r>
      <w:r w:rsidR="00396EB3">
        <w:rPr>
          <w:rFonts w:ascii="Times New Roman" w:hAnsi="Times New Roman" w:cs="Times New Roman"/>
          <w:sz w:val="24"/>
          <w:szCs w:val="24"/>
        </w:rPr>
        <w:t xml:space="preserve">The internal cost of insurance </w:t>
      </w:r>
      <w:r w:rsidR="009F3A24">
        <w:rPr>
          <w:rFonts w:ascii="Times New Roman" w:hAnsi="Times New Roman" w:cs="Times New Roman"/>
          <w:sz w:val="24"/>
          <w:szCs w:val="24"/>
        </w:rPr>
        <w:t>appears to</w:t>
      </w:r>
      <w:r w:rsidR="00396EB3">
        <w:rPr>
          <w:rFonts w:ascii="Times New Roman" w:hAnsi="Times New Roman" w:cs="Times New Roman"/>
          <w:sz w:val="24"/>
          <w:szCs w:val="24"/>
        </w:rPr>
        <w:t xml:space="preserve"> be included wit</w:t>
      </w:r>
      <w:r w:rsidR="00C44C3E">
        <w:rPr>
          <w:rFonts w:ascii="Times New Roman" w:hAnsi="Times New Roman" w:cs="Times New Roman"/>
          <w:sz w:val="24"/>
          <w:szCs w:val="24"/>
        </w:rPr>
        <w:t>h the QBE statement</w:t>
      </w:r>
      <w:r w:rsidR="00396EB3">
        <w:rPr>
          <w:rFonts w:ascii="Times New Roman" w:hAnsi="Times New Roman" w:cs="Times New Roman"/>
          <w:sz w:val="24"/>
          <w:szCs w:val="24"/>
        </w:rPr>
        <w:t xml:space="preserve">. </w:t>
      </w:r>
      <w:r w:rsidR="00A75DAA">
        <w:rPr>
          <w:rFonts w:ascii="Times New Roman" w:hAnsi="Times New Roman" w:cs="Times New Roman"/>
          <w:sz w:val="24"/>
          <w:szCs w:val="24"/>
        </w:rPr>
        <w:tab/>
      </w:r>
      <w:r w:rsidR="00A75DAA">
        <w:rPr>
          <w:rFonts w:ascii="Times New Roman" w:hAnsi="Times New Roman" w:cs="Times New Roman"/>
          <w:sz w:val="24"/>
          <w:szCs w:val="24"/>
        </w:rPr>
        <w:tab/>
      </w:r>
      <w:r w:rsidR="00A75DAA">
        <w:rPr>
          <w:rFonts w:ascii="Times New Roman" w:hAnsi="Times New Roman" w:cs="Times New Roman"/>
          <w:sz w:val="24"/>
          <w:szCs w:val="24"/>
        </w:rPr>
        <w:tab/>
      </w:r>
      <w:r w:rsidR="00A75DAA">
        <w:rPr>
          <w:rFonts w:ascii="Times New Roman" w:hAnsi="Times New Roman" w:cs="Times New Roman"/>
          <w:sz w:val="24"/>
          <w:szCs w:val="24"/>
        </w:rPr>
        <w:tab/>
      </w:r>
      <w:r w:rsidR="00A75DAA">
        <w:rPr>
          <w:rFonts w:ascii="Times New Roman" w:hAnsi="Times New Roman" w:cs="Times New Roman"/>
          <w:sz w:val="24"/>
          <w:szCs w:val="24"/>
        </w:rPr>
        <w:tab/>
      </w:r>
      <w:r w:rsidR="00A75DAA">
        <w:rPr>
          <w:rFonts w:ascii="Times New Roman" w:hAnsi="Times New Roman" w:cs="Times New Roman"/>
          <w:sz w:val="24"/>
          <w:szCs w:val="24"/>
        </w:rPr>
        <w:tab/>
      </w:r>
      <w:r w:rsidR="00A75DAA">
        <w:rPr>
          <w:rFonts w:ascii="Times New Roman" w:hAnsi="Times New Roman" w:cs="Times New Roman"/>
          <w:sz w:val="24"/>
          <w:szCs w:val="24"/>
        </w:rPr>
        <w:tab/>
      </w:r>
    </w:p>
    <w:p w:rsidR="00BB54F9" w:rsidRDefault="001645A0" w:rsidP="00FE1428">
      <w:pPr>
        <w:tabs>
          <w:tab w:val="left" w:pos="4040"/>
        </w:tabs>
        <w:rPr>
          <w:rFonts w:ascii="Times New Roman" w:hAnsi="Times New Roman" w:cs="Times New Roman"/>
          <w:b/>
          <w:sz w:val="24"/>
          <w:szCs w:val="24"/>
          <w:u w:val="single"/>
        </w:rPr>
      </w:pPr>
      <w:r>
        <w:rPr>
          <w:rFonts w:ascii="Times New Roman" w:hAnsi="Times New Roman" w:cs="Times New Roman"/>
          <w:b/>
          <w:sz w:val="24"/>
          <w:szCs w:val="24"/>
          <w:u w:val="single"/>
        </w:rPr>
        <w:t xml:space="preserve">Social Media Issues </w:t>
      </w:r>
    </w:p>
    <w:p w:rsidR="000C70DE" w:rsidRDefault="00557740" w:rsidP="003110BE">
      <w:pPr>
        <w:tabs>
          <w:tab w:val="left" w:pos="4040"/>
        </w:tabs>
        <w:rPr>
          <w:rFonts w:ascii="Times New Roman" w:hAnsi="Times New Roman" w:cs="Times New Roman"/>
          <w:sz w:val="24"/>
          <w:szCs w:val="24"/>
        </w:rPr>
      </w:pPr>
      <w:r>
        <w:rPr>
          <w:rFonts w:ascii="Times New Roman" w:hAnsi="Times New Roman" w:cs="Times New Roman"/>
          <w:sz w:val="24"/>
          <w:szCs w:val="24"/>
        </w:rPr>
        <w:t xml:space="preserve">No local issues. </w:t>
      </w:r>
    </w:p>
    <w:p w:rsidR="001C6F7A" w:rsidRPr="000E474E" w:rsidRDefault="001C6F7A" w:rsidP="000E474E">
      <w:pPr>
        <w:shd w:val="clear" w:color="auto" w:fill="FFFFFF"/>
        <w:spacing w:after="0" w:line="240" w:lineRule="auto"/>
        <w:rPr>
          <w:rFonts w:ascii="Arial" w:eastAsia="Times New Roman" w:hAnsi="Arial" w:cs="Arial"/>
          <w:color w:val="0F0F0F"/>
          <w:sz w:val="15"/>
          <w:szCs w:val="15"/>
        </w:rPr>
      </w:pPr>
    </w:p>
    <w:p w:rsidR="007E22AA" w:rsidRDefault="007E22AA" w:rsidP="008F1B79">
      <w:pPr>
        <w:tabs>
          <w:tab w:val="left" w:pos="4040"/>
        </w:tabs>
        <w:rPr>
          <w:rFonts w:ascii="Times New Roman" w:hAnsi="Times New Roman" w:cs="Times New Roman"/>
          <w:b/>
          <w:sz w:val="24"/>
          <w:szCs w:val="24"/>
          <w:u w:val="single"/>
        </w:rPr>
      </w:pPr>
      <w:r w:rsidRPr="007E22AA">
        <w:rPr>
          <w:rFonts w:ascii="Times New Roman" w:hAnsi="Times New Roman" w:cs="Times New Roman"/>
          <w:b/>
          <w:sz w:val="24"/>
          <w:szCs w:val="24"/>
          <w:u w:val="single"/>
        </w:rPr>
        <w:t xml:space="preserve">Teacher Contracts </w:t>
      </w:r>
    </w:p>
    <w:p w:rsidR="007E22AA" w:rsidRDefault="00DC3297" w:rsidP="008F1B79">
      <w:pPr>
        <w:tabs>
          <w:tab w:val="left" w:pos="4040"/>
        </w:tabs>
        <w:rPr>
          <w:rFonts w:ascii="Times New Roman" w:hAnsi="Times New Roman" w:cs="Times New Roman"/>
          <w:sz w:val="24"/>
          <w:szCs w:val="24"/>
        </w:rPr>
      </w:pPr>
      <w:r>
        <w:rPr>
          <w:rFonts w:ascii="Times New Roman" w:hAnsi="Times New Roman" w:cs="Times New Roman"/>
          <w:sz w:val="24"/>
          <w:szCs w:val="24"/>
        </w:rPr>
        <w:t>All staff positions are currently f</w:t>
      </w:r>
      <w:r w:rsidR="00064A5E">
        <w:rPr>
          <w:rFonts w:ascii="Times New Roman" w:hAnsi="Times New Roman" w:cs="Times New Roman"/>
          <w:sz w:val="24"/>
          <w:szCs w:val="24"/>
        </w:rPr>
        <w:t>illed</w:t>
      </w:r>
      <w:r w:rsidR="00557740">
        <w:rPr>
          <w:rFonts w:ascii="Times New Roman" w:hAnsi="Times New Roman" w:cs="Times New Roman"/>
          <w:sz w:val="24"/>
          <w:szCs w:val="24"/>
        </w:rPr>
        <w:t>.</w:t>
      </w:r>
      <w:r w:rsidR="00064A5E">
        <w:rPr>
          <w:rFonts w:ascii="Times New Roman" w:hAnsi="Times New Roman" w:cs="Times New Roman"/>
          <w:sz w:val="24"/>
          <w:szCs w:val="24"/>
        </w:rPr>
        <w:t xml:space="preserve"> Teachers will report on July 31 and a preplanning meeting will be on Aug. 1</w:t>
      </w:r>
      <w:r w:rsidR="00064A5E" w:rsidRPr="00064A5E">
        <w:rPr>
          <w:rFonts w:ascii="Times New Roman" w:hAnsi="Times New Roman" w:cs="Times New Roman"/>
          <w:sz w:val="24"/>
          <w:szCs w:val="24"/>
          <w:vertAlign w:val="superscript"/>
        </w:rPr>
        <w:t>st</w:t>
      </w:r>
      <w:r w:rsidR="00064A5E">
        <w:rPr>
          <w:rFonts w:ascii="Times New Roman" w:hAnsi="Times New Roman" w:cs="Times New Roman"/>
          <w:sz w:val="24"/>
          <w:szCs w:val="24"/>
        </w:rPr>
        <w:t xml:space="preserve"> at the county fairgrounds. </w:t>
      </w:r>
    </w:p>
    <w:p w:rsidR="001043C6" w:rsidRDefault="001043C6" w:rsidP="008F1B79">
      <w:pPr>
        <w:tabs>
          <w:tab w:val="left" w:pos="4040"/>
        </w:tabs>
        <w:rPr>
          <w:rFonts w:ascii="Times New Roman" w:hAnsi="Times New Roman" w:cs="Times New Roman"/>
          <w:b/>
          <w:sz w:val="24"/>
          <w:szCs w:val="24"/>
          <w:u w:val="single"/>
        </w:rPr>
      </w:pPr>
      <w:r>
        <w:rPr>
          <w:rFonts w:ascii="Times New Roman" w:hAnsi="Times New Roman" w:cs="Times New Roman"/>
          <w:b/>
          <w:sz w:val="24"/>
          <w:szCs w:val="24"/>
          <w:u w:val="single"/>
        </w:rPr>
        <w:t>Superintendents Contract</w:t>
      </w:r>
    </w:p>
    <w:p w:rsidR="001043C6" w:rsidRPr="001043C6" w:rsidRDefault="001043C6" w:rsidP="008F1B79">
      <w:pPr>
        <w:tabs>
          <w:tab w:val="left" w:pos="4040"/>
        </w:tabs>
        <w:rPr>
          <w:rFonts w:ascii="Times New Roman" w:hAnsi="Times New Roman" w:cs="Times New Roman"/>
          <w:sz w:val="24"/>
          <w:szCs w:val="24"/>
        </w:rPr>
      </w:pPr>
      <w:r>
        <w:rPr>
          <w:rFonts w:ascii="Times New Roman" w:hAnsi="Times New Roman" w:cs="Times New Roman"/>
          <w:sz w:val="24"/>
          <w:szCs w:val="24"/>
        </w:rPr>
        <w:t>Mr. Hooper’s contract will expire on June 30</w:t>
      </w:r>
      <w:r w:rsidRPr="001043C6">
        <w:rPr>
          <w:rFonts w:ascii="Times New Roman" w:hAnsi="Times New Roman" w:cs="Times New Roman"/>
          <w:sz w:val="24"/>
          <w:szCs w:val="24"/>
          <w:vertAlign w:val="superscript"/>
        </w:rPr>
        <w:t>th</w:t>
      </w:r>
      <w:r>
        <w:rPr>
          <w:rFonts w:ascii="Times New Roman" w:hAnsi="Times New Roman" w:cs="Times New Roman"/>
          <w:sz w:val="24"/>
          <w:szCs w:val="24"/>
        </w:rPr>
        <w:t xml:space="preserve"> 2024</w:t>
      </w:r>
    </w:p>
    <w:p w:rsidR="00064A5E" w:rsidRDefault="00064A5E" w:rsidP="008F1B79">
      <w:pPr>
        <w:tabs>
          <w:tab w:val="left" w:pos="4040"/>
        </w:tabs>
        <w:rPr>
          <w:rFonts w:ascii="Times New Roman" w:hAnsi="Times New Roman" w:cs="Times New Roman"/>
          <w:b/>
          <w:sz w:val="24"/>
          <w:szCs w:val="24"/>
          <w:u w:val="single"/>
        </w:rPr>
      </w:pPr>
      <w:r w:rsidRPr="00064A5E">
        <w:rPr>
          <w:rFonts w:ascii="Times New Roman" w:hAnsi="Times New Roman" w:cs="Times New Roman"/>
          <w:b/>
          <w:sz w:val="24"/>
          <w:szCs w:val="24"/>
          <w:u w:val="single"/>
        </w:rPr>
        <w:t xml:space="preserve">Charter Renewal </w:t>
      </w:r>
    </w:p>
    <w:p w:rsidR="00064A5E" w:rsidRPr="00064A5E" w:rsidRDefault="00064A5E" w:rsidP="008F1B79">
      <w:pPr>
        <w:tabs>
          <w:tab w:val="left" w:pos="4040"/>
        </w:tabs>
        <w:rPr>
          <w:rFonts w:ascii="Times New Roman" w:hAnsi="Times New Roman" w:cs="Times New Roman"/>
          <w:sz w:val="24"/>
          <w:szCs w:val="24"/>
        </w:rPr>
      </w:pPr>
      <w:r>
        <w:rPr>
          <w:rFonts w:ascii="Times New Roman" w:hAnsi="Times New Roman" w:cs="Times New Roman"/>
          <w:sz w:val="24"/>
          <w:szCs w:val="24"/>
        </w:rPr>
        <w:t>Our current charter expires on June 30</w:t>
      </w:r>
      <w:r w:rsidRPr="00064A5E">
        <w:rPr>
          <w:rFonts w:ascii="Times New Roman" w:hAnsi="Times New Roman" w:cs="Times New Roman"/>
          <w:sz w:val="24"/>
          <w:szCs w:val="24"/>
          <w:vertAlign w:val="superscript"/>
        </w:rPr>
        <w:t>th</w:t>
      </w:r>
      <w:r>
        <w:rPr>
          <w:rFonts w:ascii="Times New Roman" w:hAnsi="Times New Roman" w:cs="Times New Roman"/>
          <w:sz w:val="24"/>
          <w:szCs w:val="24"/>
        </w:rPr>
        <w:t xml:space="preserve"> 2025. We will need to file an application by Nov. 1</w:t>
      </w:r>
      <w:r w:rsidRPr="00064A5E">
        <w:rPr>
          <w:rFonts w:ascii="Times New Roman" w:hAnsi="Times New Roman" w:cs="Times New Roman"/>
          <w:sz w:val="24"/>
          <w:szCs w:val="24"/>
          <w:vertAlign w:val="superscript"/>
        </w:rPr>
        <w:t>st</w:t>
      </w:r>
      <w:r>
        <w:rPr>
          <w:rFonts w:ascii="Times New Roman" w:hAnsi="Times New Roman" w:cs="Times New Roman"/>
          <w:sz w:val="24"/>
          <w:szCs w:val="24"/>
        </w:rPr>
        <w:t xml:space="preserve"> 2024 for a renewal </w:t>
      </w:r>
      <w:r w:rsidR="00903350">
        <w:rPr>
          <w:rFonts w:ascii="Times New Roman" w:hAnsi="Times New Roman" w:cs="Times New Roman"/>
          <w:sz w:val="24"/>
          <w:szCs w:val="24"/>
        </w:rPr>
        <w:t xml:space="preserve">review. </w:t>
      </w:r>
    </w:p>
    <w:p w:rsidR="003E0C44" w:rsidRPr="003E0C44" w:rsidRDefault="003E0C44" w:rsidP="008F1B79">
      <w:pPr>
        <w:tabs>
          <w:tab w:val="left" w:pos="4040"/>
        </w:tabs>
        <w:rPr>
          <w:rFonts w:ascii="Times New Roman" w:hAnsi="Times New Roman" w:cs="Times New Roman"/>
          <w:b/>
          <w:sz w:val="24"/>
          <w:szCs w:val="24"/>
          <w:u w:val="single"/>
        </w:rPr>
      </w:pPr>
      <w:r w:rsidRPr="003E0C44">
        <w:rPr>
          <w:rFonts w:ascii="Times New Roman" w:hAnsi="Times New Roman" w:cs="Times New Roman"/>
          <w:b/>
          <w:sz w:val="24"/>
          <w:szCs w:val="24"/>
          <w:u w:val="single"/>
        </w:rPr>
        <w:t>Teacher Pay Increase</w:t>
      </w:r>
    </w:p>
    <w:p w:rsidR="003E0C44" w:rsidRDefault="003E0C44" w:rsidP="008F1B79">
      <w:pPr>
        <w:tabs>
          <w:tab w:val="left" w:pos="4040"/>
        </w:tabs>
        <w:rPr>
          <w:rFonts w:ascii="Times New Roman" w:hAnsi="Times New Roman" w:cs="Times New Roman"/>
          <w:sz w:val="24"/>
          <w:szCs w:val="24"/>
        </w:rPr>
      </w:pPr>
      <w:r>
        <w:rPr>
          <w:rFonts w:ascii="Times New Roman" w:hAnsi="Times New Roman" w:cs="Times New Roman"/>
          <w:sz w:val="24"/>
          <w:szCs w:val="24"/>
        </w:rPr>
        <w:t>The current teacher pay chart has been reviewed and updated to close the gap between the county pay scale (Coweta County) and our current teacher pay scales. The new scale represents:</w:t>
      </w:r>
    </w:p>
    <w:p w:rsidR="003E0C44" w:rsidRDefault="003E0C44" w:rsidP="008F1B79">
      <w:pPr>
        <w:tabs>
          <w:tab w:val="left" w:pos="4040"/>
        </w:tabs>
        <w:rPr>
          <w:rFonts w:ascii="Times New Roman" w:hAnsi="Times New Roman" w:cs="Times New Roman"/>
          <w:sz w:val="24"/>
          <w:szCs w:val="24"/>
        </w:rPr>
      </w:pPr>
      <w:r w:rsidRPr="003E0C44">
        <w:rPr>
          <w:rFonts w:ascii="Times New Roman" w:hAnsi="Times New Roman" w:cs="Times New Roman"/>
          <w:sz w:val="24"/>
          <w:szCs w:val="24"/>
          <w:u w:val="single"/>
        </w:rPr>
        <w:t>Percent Raise</w:t>
      </w:r>
      <w:r>
        <w:rPr>
          <w:rFonts w:ascii="Times New Roman" w:hAnsi="Times New Roman" w:cs="Times New Roman"/>
          <w:sz w:val="24"/>
          <w:szCs w:val="24"/>
        </w:rPr>
        <w:t xml:space="preserve">                              </w:t>
      </w:r>
      <w:r w:rsidRPr="003E0C44">
        <w:rPr>
          <w:rFonts w:ascii="Times New Roman" w:hAnsi="Times New Roman" w:cs="Times New Roman"/>
          <w:sz w:val="24"/>
          <w:szCs w:val="24"/>
          <w:u w:val="single"/>
        </w:rPr>
        <w:t>Years of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0C44">
        <w:rPr>
          <w:rFonts w:ascii="Times New Roman" w:hAnsi="Times New Roman" w:cs="Times New Roman"/>
          <w:sz w:val="24"/>
          <w:szCs w:val="24"/>
          <w:u w:val="single"/>
        </w:rPr>
        <w:t>Total teachers Involved</w:t>
      </w:r>
    </w:p>
    <w:p w:rsidR="003E0C44" w:rsidRDefault="003E0C44" w:rsidP="008F1B79">
      <w:pPr>
        <w:tabs>
          <w:tab w:val="left" w:pos="4040"/>
        </w:tabs>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3E0C44" w:rsidRDefault="003E0C44" w:rsidP="008F1B79">
      <w:pPr>
        <w:tabs>
          <w:tab w:val="left" w:pos="4040"/>
        </w:tabs>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3E0C44" w:rsidRDefault="003E0C44" w:rsidP="008F1B79">
      <w:pPr>
        <w:tabs>
          <w:tab w:val="left" w:pos="4040"/>
        </w:tabs>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3E0C44" w:rsidRDefault="003E0C44" w:rsidP="008F1B79">
      <w:pPr>
        <w:tabs>
          <w:tab w:val="left" w:pos="4040"/>
        </w:tabs>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8-10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3E0C44" w:rsidRDefault="003E0C44" w:rsidP="008F1B79">
      <w:pPr>
        <w:tabs>
          <w:tab w:val="left" w:pos="4040"/>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11-14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90B7B" w:rsidRDefault="003E0C44" w:rsidP="008F1B79">
      <w:pPr>
        <w:tabs>
          <w:tab w:val="left" w:pos="4040"/>
        </w:tabs>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15-20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p>
    <w:p w:rsidR="003E0C44" w:rsidRDefault="00490B7B" w:rsidP="008F1B79">
      <w:pPr>
        <w:tabs>
          <w:tab w:val="left" w:pos="4040"/>
        </w:tabs>
        <w:rPr>
          <w:rFonts w:ascii="Times New Roman" w:hAnsi="Times New Roman" w:cs="Times New Roman"/>
          <w:sz w:val="24"/>
          <w:szCs w:val="24"/>
        </w:rPr>
      </w:pPr>
      <w:r>
        <w:rPr>
          <w:rFonts w:ascii="Times New Roman" w:hAnsi="Times New Roman" w:cs="Times New Roman"/>
          <w:sz w:val="24"/>
          <w:szCs w:val="24"/>
        </w:rPr>
        <w:lastRenderedPageBreak/>
        <w:t xml:space="preserve">The spread between Coweta and Odyssey narrows as the years get larger. Only about 1-2 percent difference in years 10 and later. </w:t>
      </w:r>
    </w:p>
    <w:p w:rsidR="00557740" w:rsidRDefault="00490B7B" w:rsidP="008F1B79">
      <w:pPr>
        <w:tabs>
          <w:tab w:val="left" w:pos="4040"/>
        </w:tabs>
        <w:rPr>
          <w:rFonts w:ascii="Times New Roman" w:hAnsi="Times New Roman" w:cs="Times New Roman"/>
          <w:sz w:val="24"/>
          <w:szCs w:val="24"/>
        </w:rPr>
      </w:pPr>
      <w:r>
        <w:rPr>
          <w:rFonts w:ascii="Times New Roman" w:hAnsi="Times New Roman" w:cs="Times New Roman"/>
          <w:sz w:val="24"/>
          <w:szCs w:val="24"/>
        </w:rPr>
        <w:t xml:space="preserve">Non-Teaching staff receives raises in 3%, 5% or 7% depending on assigned duties. Part time employees collecting TRS are restricted by TRS. </w:t>
      </w:r>
    </w:p>
    <w:p w:rsidR="000E474E" w:rsidRDefault="0043147D" w:rsidP="008F1B79">
      <w:pPr>
        <w:tabs>
          <w:tab w:val="left" w:pos="4040"/>
        </w:tabs>
        <w:rPr>
          <w:rFonts w:ascii="Times New Roman" w:hAnsi="Times New Roman" w:cs="Times New Roman"/>
          <w:b/>
          <w:sz w:val="24"/>
          <w:szCs w:val="24"/>
          <w:u w:val="single"/>
        </w:rPr>
      </w:pPr>
      <w:r w:rsidRPr="0043147D">
        <w:rPr>
          <w:rFonts w:ascii="Times New Roman" w:hAnsi="Times New Roman" w:cs="Times New Roman"/>
          <w:b/>
          <w:sz w:val="24"/>
          <w:szCs w:val="24"/>
          <w:u w:val="single"/>
        </w:rPr>
        <w:t xml:space="preserve">Bill Board Sign </w:t>
      </w:r>
    </w:p>
    <w:p w:rsidR="0043147D" w:rsidRDefault="0043147D" w:rsidP="008F1B79">
      <w:pPr>
        <w:tabs>
          <w:tab w:val="left" w:pos="4040"/>
        </w:tabs>
        <w:rPr>
          <w:rFonts w:ascii="Times New Roman" w:hAnsi="Times New Roman" w:cs="Times New Roman"/>
          <w:sz w:val="24"/>
          <w:szCs w:val="24"/>
        </w:rPr>
      </w:pPr>
      <w:r>
        <w:rPr>
          <w:rFonts w:ascii="Times New Roman" w:hAnsi="Times New Roman" w:cs="Times New Roman"/>
          <w:sz w:val="24"/>
          <w:szCs w:val="24"/>
        </w:rPr>
        <w:t xml:space="preserve">We have contracted for Bill Board Space starting in October of 2023 on </w:t>
      </w:r>
      <w:proofErr w:type="spellStart"/>
      <w:r>
        <w:rPr>
          <w:rFonts w:ascii="Times New Roman" w:hAnsi="Times New Roman" w:cs="Times New Roman"/>
          <w:sz w:val="24"/>
          <w:szCs w:val="24"/>
        </w:rPr>
        <w:t>Hy</w:t>
      </w:r>
      <w:proofErr w:type="spellEnd"/>
      <w:r>
        <w:rPr>
          <w:rFonts w:ascii="Times New Roman" w:hAnsi="Times New Roman" w:cs="Times New Roman"/>
          <w:sz w:val="24"/>
          <w:szCs w:val="24"/>
        </w:rPr>
        <w:t xml:space="preserve"> 34 (bulls</w:t>
      </w:r>
      <w:r w:rsidR="000870B2">
        <w:rPr>
          <w:rFonts w:ascii="Times New Roman" w:hAnsi="Times New Roman" w:cs="Times New Roman"/>
          <w:sz w:val="24"/>
          <w:szCs w:val="24"/>
        </w:rPr>
        <w:t xml:space="preserve"> borrow Rd.) </w:t>
      </w:r>
      <w:r>
        <w:rPr>
          <w:rFonts w:ascii="Times New Roman" w:hAnsi="Times New Roman" w:cs="Times New Roman"/>
          <w:sz w:val="24"/>
          <w:szCs w:val="24"/>
        </w:rPr>
        <w:t xml:space="preserve">Near the </w:t>
      </w:r>
      <w:r w:rsidR="005567DE">
        <w:rPr>
          <w:rFonts w:ascii="Times New Roman" w:hAnsi="Times New Roman" w:cs="Times New Roman"/>
          <w:sz w:val="24"/>
          <w:szCs w:val="24"/>
        </w:rPr>
        <w:t xml:space="preserve">Ashley Park Exit /Millard Farmer Industrial Blvd. /Newnan Crossing. </w:t>
      </w:r>
      <w:r w:rsidR="00046515">
        <w:rPr>
          <w:rFonts w:ascii="Times New Roman" w:hAnsi="Times New Roman" w:cs="Times New Roman"/>
          <w:sz w:val="24"/>
          <w:szCs w:val="24"/>
        </w:rPr>
        <w:t>The first design meeting will be Wednesday 26</w:t>
      </w:r>
      <w:r w:rsidR="00046515" w:rsidRPr="00046515">
        <w:rPr>
          <w:rFonts w:ascii="Times New Roman" w:hAnsi="Times New Roman" w:cs="Times New Roman"/>
          <w:sz w:val="24"/>
          <w:szCs w:val="24"/>
          <w:vertAlign w:val="superscript"/>
        </w:rPr>
        <w:t>th</w:t>
      </w:r>
      <w:r w:rsidR="00046515">
        <w:rPr>
          <w:rFonts w:ascii="Times New Roman" w:hAnsi="Times New Roman" w:cs="Times New Roman"/>
          <w:sz w:val="24"/>
          <w:szCs w:val="24"/>
        </w:rPr>
        <w:t xml:space="preserve">. Initial designs will be developed from this meeting. </w:t>
      </w:r>
    </w:p>
    <w:p w:rsidR="00DC3297" w:rsidRDefault="00D472C5" w:rsidP="008F1B79">
      <w:pPr>
        <w:tabs>
          <w:tab w:val="left" w:pos="4040"/>
        </w:tabs>
        <w:rPr>
          <w:rFonts w:ascii="Times New Roman" w:hAnsi="Times New Roman" w:cs="Times New Roman"/>
          <w:b/>
          <w:sz w:val="24"/>
          <w:szCs w:val="24"/>
          <w:u w:val="single"/>
        </w:rPr>
      </w:pPr>
      <w:r w:rsidRPr="00D472C5">
        <w:rPr>
          <w:rFonts w:ascii="Times New Roman" w:hAnsi="Times New Roman" w:cs="Times New Roman"/>
          <w:b/>
          <w:sz w:val="24"/>
          <w:szCs w:val="24"/>
          <w:u w:val="single"/>
        </w:rPr>
        <w:t xml:space="preserve">Carline </w:t>
      </w:r>
    </w:p>
    <w:p w:rsidR="00D472C5" w:rsidRDefault="00D472C5" w:rsidP="008F1B79">
      <w:pPr>
        <w:tabs>
          <w:tab w:val="left" w:pos="4040"/>
        </w:tabs>
        <w:rPr>
          <w:rFonts w:ascii="Times New Roman" w:hAnsi="Times New Roman" w:cs="Times New Roman"/>
          <w:sz w:val="24"/>
          <w:szCs w:val="24"/>
        </w:rPr>
      </w:pPr>
      <w:r>
        <w:rPr>
          <w:rFonts w:ascii="Times New Roman" w:hAnsi="Times New Roman" w:cs="Times New Roman"/>
          <w:sz w:val="24"/>
          <w:szCs w:val="24"/>
        </w:rPr>
        <w:t>We will be automating our carline process for next year. The company we have chosen for the application is SDM (School Dismissal Manager) Parents will scan a QR code as they enter the property. They can then select their scholar from the menu. The scholar</w:t>
      </w:r>
      <w:r w:rsidR="00983D22">
        <w:rPr>
          <w:rFonts w:ascii="Times New Roman" w:hAnsi="Times New Roman" w:cs="Times New Roman"/>
          <w:sz w:val="24"/>
          <w:szCs w:val="24"/>
        </w:rPr>
        <w:t>s</w:t>
      </w:r>
      <w:r>
        <w:rPr>
          <w:rFonts w:ascii="Times New Roman" w:hAnsi="Times New Roman" w:cs="Times New Roman"/>
          <w:sz w:val="24"/>
          <w:szCs w:val="24"/>
        </w:rPr>
        <w:t xml:space="preserve"> name will appear on the screen in the classroom and tell the teacher to dismiss the scholar for pickup. This is similar to the system that Coweta county uses but their system requires each name to be entered by a carline personnel as they drive in to the property. </w:t>
      </w:r>
      <w:r w:rsidR="00983D22">
        <w:rPr>
          <w:rFonts w:ascii="Times New Roman" w:hAnsi="Times New Roman" w:cs="Times New Roman"/>
          <w:sz w:val="24"/>
          <w:szCs w:val="24"/>
        </w:rPr>
        <w:t>The system was</w:t>
      </w:r>
      <w:r w:rsidR="00D47120">
        <w:rPr>
          <w:rFonts w:ascii="Times New Roman" w:hAnsi="Times New Roman" w:cs="Times New Roman"/>
          <w:sz w:val="24"/>
          <w:szCs w:val="24"/>
        </w:rPr>
        <w:t xml:space="preserve"> demonstrated to the staff </w:t>
      </w:r>
      <w:r w:rsidR="00983D22">
        <w:rPr>
          <w:rFonts w:ascii="Times New Roman" w:hAnsi="Times New Roman" w:cs="Times New Roman"/>
          <w:sz w:val="24"/>
          <w:szCs w:val="24"/>
        </w:rPr>
        <w:t>and training will beg</w:t>
      </w:r>
      <w:r w:rsidR="002A40FD">
        <w:rPr>
          <w:rFonts w:ascii="Times New Roman" w:hAnsi="Times New Roman" w:cs="Times New Roman"/>
          <w:sz w:val="24"/>
          <w:szCs w:val="24"/>
        </w:rPr>
        <w:t>in as soon as our attendance data is uploaded to the SDM system.</w:t>
      </w:r>
    </w:p>
    <w:p w:rsidR="00983D22" w:rsidRDefault="002A40FD" w:rsidP="008F1B79">
      <w:pPr>
        <w:tabs>
          <w:tab w:val="left" w:pos="4040"/>
        </w:tabs>
        <w:rPr>
          <w:rFonts w:ascii="Times New Roman" w:hAnsi="Times New Roman" w:cs="Times New Roman"/>
          <w:b/>
          <w:sz w:val="24"/>
          <w:szCs w:val="24"/>
          <w:u w:val="single"/>
        </w:rPr>
      </w:pPr>
      <w:r>
        <w:rPr>
          <w:rFonts w:ascii="Times New Roman" w:hAnsi="Times New Roman" w:cs="Times New Roman"/>
          <w:b/>
          <w:sz w:val="24"/>
          <w:szCs w:val="24"/>
          <w:u w:val="single"/>
        </w:rPr>
        <w:t xml:space="preserve">Emergency Management and Homeland Security Conference </w:t>
      </w:r>
    </w:p>
    <w:p w:rsidR="00313783" w:rsidRPr="00313783" w:rsidRDefault="002A40FD" w:rsidP="008F1B79">
      <w:pPr>
        <w:tabs>
          <w:tab w:val="left" w:pos="4040"/>
        </w:tabs>
        <w:rPr>
          <w:rFonts w:ascii="Times New Roman" w:hAnsi="Times New Roman" w:cs="Times New Roman"/>
          <w:sz w:val="24"/>
          <w:szCs w:val="24"/>
        </w:rPr>
      </w:pPr>
      <w:r>
        <w:rPr>
          <w:rFonts w:ascii="Times New Roman" w:hAnsi="Times New Roman" w:cs="Times New Roman"/>
          <w:sz w:val="24"/>
          <w:szCs w:val="24"/>
        </w:rPr>
        <w:t xml:space="preserve">Mr. Hooper attended the conference and had meetings with numerous Homeland security officers. Kevin Stanfield is the assigned Georgia Emergency Management Agency (GEMA) agent for our area. We will schedule a Security Assessment by his office when school starts. We shared several meetings with Mark Guy (Assistant Superintendent for Coweta schools) and numerous campus officers from Coweta and surrounding counties. </w:t>
      </w:r>
      <w:bookmarkStart w:id="0" w:name="_GoBack"/>
      <w:bookmarkEnd w:id="0"/>
    </w:p>
    <w:sectPr w:rsidR="00313783" w:rsidRPr="003137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5F4" w:rsidRDefault="004865F4" w:rsidP="0098239F">
      <w:pPr>
        <w:spacing w:after="0" w:line="240" w:lineRule="auto"/>
      </w:pPr>
      <w:r>
        <w:separator/>
      </w:r>
    </w:p>
  </w:endnote>
  <w:endnote w:type="continuationSeparator" w:id="0">
    <w:p w:rsidR="004865F4" w:rsidRDefault="004865F4" w:rsidP="0098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5F4" w:rsidRDefault="004865F4" w:rsidP="0098239F">
      <w:pPr>
        <w:spacing w:after="0" w:line="240" w:lineRule="auto"/>
      </w:pPr>
      <w:r>
        <w:separator/>
      </w:r>
    </w:p>
  </w:footnote>
  <w:footnote w:type="continuationSeparator" w:id="0">
    <w:p w:rsidR="004865F4" w:rsidRDefault="004865F4" w:rsidP="00982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9D" w:rsidRPr="000D089D" w:rsidRDefault="000D089D">
    <w:pPr>
      <w:pStyle w:val="Header"/>
      <w:rPr>
        <w:rStyle w:val="Strong"/>
      </w:rPr>
    </w:pPr>
  </w:p>
  <w:p w:rsidR="000D089D" w:rsidRDefault="000D08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21BE"/>
    <w:multiLevelType w:val="multilevel"/>
    <w:tmpl w:val="6B8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5325F"/>
    <w:multiLevelType w:val="hybridMultilevel"/>
    <w:tmpl w:val="45E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4DA0"/>
    <w:multiLevelType w:val="hybridMultilevel"/>
    <w:tmpl w:val="7000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C7C1A"/>
    <w:multiLevelType w:val="hybridMultilevel"/>
    <w:tmpl w:val="B606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A207B"/>
    <w:multiLevelType w:val="hybridMultilevel"/>
    <w:tmpl w:val="9C3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06425"/>
    <w:multiLevelType w:val="multilevel"/>
    <w:tmpl w:val="6B60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D865FF"/>
    <w:multiLevelType w:val="hybridMultilevel"/>
    <w:tmpl w:val="8B70E42E"/>
    <w:lvl w:ilvl="0" w:tplc="40DA3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C373C"/>
    <w:multiLevelType w:val="multilevel"/>
    <w:tmpl w:val="52EE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79"/>
    <w:rsid w:val="000002E5"/>
    <w:rsid w:val="00000BE6"/>
    <w:rsid w:val="00021C10"/>
    <w:rsid w:val="00030CC5"/>
    <w:rsid w:val="00030F27"/>
    <w:rsid w:val="00033FBE"/>
    <w:rsid w:val="00044D59"/>
    <w:rsid w:val="00045000"/>
    <w:rsid w:val="00046515"/>
    <w:rsid w:val="00055BB3"/>
    <w:rsid w:val="00057693"/>
    <w:rsid w:val="000601B5"/>
    <w:rsid w:val="00064A5E"/>
    <w:rsid w:val="00064C17"/>
    <w:rsid w:val="000857FD"/>
    <w:rsid w:val="000870B2"/>
    <w:rsid w:val="00090FFE"/>
    <w:rsid w:val="00091A88"/>
    <w:rsid w:val="00091F20"/>
    <w:rsid w:val="00096210"/>
    <w:rsid w:val="0009623B"/>
    <w:rsid w:val="000A181A"/>
    <w:rsid w:val="000A6168"/>
    <w:rsid w:val="000B0568"/>
    <w:rsid w:val="000B4ED7"/>
    <w:rsid w:val="000B531C"/>
    <w:rsid w:val="000C70DE"/>
    <w:rsid w:val="000D089D"/>
    <w:rsid w:val="000D7A98"/>
    <w:rsid w:val="000E45DA"/>
    <w:rsid w:val="000E474E"/>
    <w:rsid w:val="000E76FD"/>
    <w:rsid w:val="000F5887"/>
    <w:rsid w:val="001043C6"/>
    <w:rsid w:val="00104840"/>
    <w:rsid w:val="00116400"/>
    <w:rsid w:val="00120F53"/>
    <w:rsid w:val="001263FE"/>
    <w:rsid w:val="00142FFA"/>
    <w:rsid w:val="001443B0"/>
    <w:rsid w:val="00146D5B"/>
    <w:rsid w:val="00150E5A"/>
    <w:rsid w:val="00154A36"/>
    <w:rsid w:val="001612BE"/>
    <w:rsid w:val="001645A0"/>
    <w:rsid w:val="00171938"/>
    <w:rsid w:val="001777E9"/>
    <w:rsid w:val="00177E67"/>
    <w:rsid w:val="00180E4F"/>
    <w:rsid w:val="00185EDF"/>
    <w:rsid w:val="001A4189"/>
    <w:rsid w:val="001B6EB3"/>
    <w:rsid w:val="001C6F7A"/>
    <w:rsid w:val="001D2178"/>
    <w:rsid w:val="001D41AA"/>
    <w:rsid w:val="001D5913"/>
    <w:rsid w:val="001E1E1F"/>
    <w:rsid w:val="001E210C"/>
    <w:rsid w:val="001E7EC5"/>
    <w:rsid w:val="001F3349"/>
    <w:rsid w:val="001F42AD"/>
    <w:rsid w:val="002036FF"/>
    <w:rsid w:val="00203BA2"/>
    <w:rsid w:val="0020573F"/>
    <w:rsid w:val="00210EF5"/>
    <w:rsid w:val="00216F8C"/>
    <w:rsid w:val="0022348E"/>
    <w:rsid w:val="00233D64"/>
    <w:rsid w:val="002357DF"/>
    <w:rsid w:val="002630AF"/>
    <w:rsid w:val="0026542E"/>
    <w:rsid w:val="0027493F"/>
    <w:rsid w:val="00275AF0"/>
    <w:rsid w:val="00281542"/>
    <w:rsid w:val="00287220"/>
    <w:rsid w:val="00292C38"/>
    <w:rsid w:val="002942D0"/>
    <w:rsid w:val="00297782"/>
    <w:rsid w:val="002A40FD"/>
    <w:rsid w:val="002A4E00"/>
    <w:rsid w:val="002A751F"/>
    <w:rsid w:val="002B0501"/>
    <w:rsid w:val="002B131F"/>
    <w:rsid w:val="002B17E1"/>
    <w:rsid w:val="002B447A"/>
    <w:rsid w:val="002C32B6"/>
    <w:rsid w:val="002C4772"/>
    <w:rsid w:val="002C5DC0"/>
    <w:rsid w:val="002D1E32"/>
    <w:rsid w:val="002D207F"/>
    <w:rsid w:val="002D2F96"/>
    <w:rsid w:val="002F1598"/>
    <w:rsid w:val="0030106B"/>
    <w:rsid w:val="003053FC"/>
    <w:rsid w:val="003110BE"/>
    <w:rsid w:val="003124F8"/>
    <w:rsid w:val="00313783"/>
    <w:rsid w:val="00326EF6"/>
    <w:rsid w:val="003335E4"/>
    <w:rsid w:val="00334D4C"/>
    <w:rsid w:val="00345F7F"/>
    <w:rsid w:val="00346DF7"/>
    <w:rsid w:val="00353013"/>
    <w:rsid w:val="003534E3"/>
    <w:rsid w:val="003546B1"/>
    <w:rsid w:val="00355A3B"/>
    <w:rsid w:val="003562C0"/>
    <w:rsid w:val="003579D8"/>
    <w:rsid w:val="00361264"/>
    <w:rsid w:val="00361FFB"/>
    <w:rsid w:val="0036275C"/>
    <w:rsid w:val="00371BA6"/>
    <w:rsid w:val="003733C7"/>
    <w:rsid w:val="003737ED"/>
    <w:rsid w:val="0037753C"/>
    <w:rsid w:val="00377D3E"/>
    <w:rsid w:val="00380C3C"/>
    <w:rsid w:val="00380F6D"/>
    <w:rsid w:val="0038131C"/>
    <w:rsid w:val="00382991"/>
    <w:rsid w:val="00385382"/>
    <w:rsid w:val="00396EB3"/>
    <w:rsid w:val="0039753D"/>
    <w:rsid w:val="003A04F3"/>
    <w:rsid w:val="003A206D"/>
    <w:rsid w:val="003A269A"/>
    <w:rsid w:val="003A3D02"/>
    <w:rsid w:val="003B780F"/>
    <w:rsid w:val="003C536D"/>
    <w:rsid w:val="003D45E8"/>
    <w:rsid w:val="003D5792"/>
    <w:rsid w:val="003D5E8C"/>
    <w:rsid w:val="003D740A"/>
    <w:rsid w:val="003D7F4F"/>
    <w:rsid w:val="003E09EC"/>
    <w:rsid w:val="003E0C44"/>
    <w:rsid w:val="003E7830"/>
    <w:rsid w:val="003F0DE6"/>
    <w:rsid w:val="003F114A"/>
    <w:rsid w:val="003F6E41"/>
    <w:rsid w:val="003F79CE"/>
    <w:rsid w:val="0040301F"/>
    <w:rsid w:val="0040488C"/>
    <w:rsid w:val="00423D81"/>
    <w:rsid w:val="0042692B"/>
    <w:rsid w:val="0043147D"/>
    <w:rsid w:val="004321A0"/>
    <w:rsid w:val="00432CAC"/>
    <w:rsid w:val="004357AD"/>
    <w:rsid w:val="00436E5D"/>
    <w:rsid w:val="0043718B"/>
    <w:rsid w:val="0044226D"/>
    <w:rsid w:val="00443AE6"/>
    <w:rsid w:val="00462188"/>
    <w:rsid w:val="00464B51"/>
    <w:rsid w:val="00465507"/>
    <w:rsid w:val="00467B49"/>
    <w:rsid w:val="0047442A"/>
    <w:rsid w:val="00475491"/>
    <w:rsid w:val="00484D83"/>
    <w:rsid w:val="004851B2"/>
    <w:rsid w:val="004865F4"/>
    <w:rsid w:val="00490B7B"/>
    <w:rsid w:val="00493F17"/>
    <w:rsid w:val="004A5676"/>
    <w:rsid w:val="004B5AC3"/>
    <w:rsid w:val="004B7CFB"/>
    <w:rsid w:val="004C0626"/>
    <w:rsid w:val="004D19C3"/>
    <w:rsid w:val="004D719B"/>
    <w:rsid w:val="004E24E2"/>
    <w:rsid w:val="004E4F31"/>
    <w:rsid w:val="004F26CD"/>
    <w:rsid w:val="004F62DB"/>
    <w:rsid w:val="00513C66"/>
    <w:rsid w:val="00515687"/>
    <w:rsid w:val="005202FA"/>
    <w:rsid w:val="005211DB"/>
    <w:rsid w:val="00522362"/>
    <w:rsid w:val="00530597"/>
    <w:rsid w:val="005437F1"/>
    <w:rsid w:val="0055109C"/>
    <w:rsid w:val="005523B7"/>
    <w:rsid w:val="00552AF6"/>
    <w:rsid w:val="005567DE"/>
    <w:rsid w:val="005570C6"/>
    <w:rsid w:val="00557740"/>
    <w:rsid w:val="00561253"/>
    <w:rsid w:val="00562A67"/>
    <w:rsid w:val="0056387F"/>
    <w:rsid w:val="00570A55"/>
    <w:rsid w:val="0057290B"/>
    <w:rsid w:val="00573104"/>
    <w:rsid w:val="00573364"/>
    <w:rsid w:val="00573EE3"/>
    <w:rsid w:val="005816EC"/>
    <w:rsid w:val="00593279"/>
    <w:rsid w:val="00595740"/>
    <w:rsid w:val="005A5752"/>
    <w:rsid w:val="005A7249"/>
    <w:rsid w:val="005B7ED7"/>
    <w:rsid w:val="005C3E0E"/>
    <w:rsid w:val="005D33A3"/>
    <w:rsid w:val="005D5228"/>
    <w:rsid w:val="005D5F9C"/>
    <w:rsid w:val="005D76CE"/>
    <w:rsid w:val="005E26AB"/>
    <w:rsid w:val="005E4437"/>
    <w:rsid w:val="005F0411"/>
    <w:rsid w:val="005F043E"/>
    <w:rsid w:val="005F0A1A"/>
    <w:rsid w:val="005F59CE"/>
    <w:rsid w:val="006073F9"/>
    <w:rsid w:val="00613A9F"/>
    <w:rsid w:val="00630444"/>
    <w:rsid w:val="0063264A"/>
    <w:rsid w:val="00634CDD"/>
    <w:rsid w:val="00637FE9"/>
    <w:rsid w:val="00642BFA"/>
    <w:rsid w:val="006479EF"/>
    <w:rsid w:val="006540E1"/>
    <w:rsid w:val="00654883"/>
    <w:rsid w:val="00666F12"/>
    <w:rsid w:val="0067104E"/>
    <w:rsid w:val="00673270"/>
    <w:rsid w:val="006739C7"/>
    <w:rsid w:val="00674962"/>
    <w:rsid w:val="00675A9A"/>
    <w:rsid w:val="00684801"/>
    <w:rsid w:val="006905DC"/>
    <w:rsid w:val="006A1EB7"/>
    <w:rsid w:val="006A2984"/>
    <w:rsid w:val="006B0558"/>
    <w:rsid w:val="006B2165"/>
    <w:rsid w:val="006B2B5B"/>
    <w:rsid w:val="006B4593"/>
    <w:rsid w:val="006B73C3"/>
    <w:rsid w:val="006C06EE"/>
    <w:rsid w:val="006D0632"/>
    <w:rsid w:val="006D7AD9"/>
    <w:rsid w:val="006E353F"/>
    <w:rsid w:val="006E70DC"/>
    <w:rsid w:val="006F06B4"/>
    <w:rsid w:val="006F7D40"/>
    <w:rsid w:val="00700005"/>
    <w:rsid w:val="00703B5D"/>
    <w:rsid w:val="00705361"/>
    <w:rsid w:val="00706B1D"/>
    <w:rsid w:val="0071313C"/>
    <w:rsid w:val="00721729"/>
    <w:rsid w:val="00721B58"/>
    <w:rsid w:val="007231E7"/>
    <w:rsid w:val="0072753F"/>
    <w:rsid w:val="00734546"/>
    <w:rsid w:val="007404D4"/>
    <w:rsid w:val="00750010"/>
    <w:rsid w:val="00750A0A"/>
    <w:rsid w:val="00751CB3"/>
    <w:rsid w:val="00753944"/>
    <w:rsid w:val="007562E6"/>
    <w:rsid w:val="00765026"/>
    <w:rsid w:val="00772A91"/>
    <w:rsid w:val="00773D3A"/>
    <w:rsid w:val="007740A1"/>
    <w:rsid w:val="007751DF"/>
    <w:rsid w:val="00783863"/>
    <w:rsid w:val="00787C5A"/>
    <w:rsid w:val="00791078"/>
    <w:rsid w:val="00797F37"/>
    <w:rsid w:val="007A06A4"/>
    <w:rsid w:val="007A60C8"/>
    <w:rsid w:val="007A6A0D"/>
    <w:rsid w:val="007B3B31"/>
    <w:rsid w:val="007B63EF"/>
    <w:rsid w:val="007C72E9"/>
    <w:rsid w:val="007D6BA0"/>
    <w:rsid w:val="007E22AA"/>
    <w:rsid w:val="007E33DC"/>
    <w:rsid w:val="007F3FD6"/>
    <w:rsid w:val="00802144"/>
    <w:rsid w:val="00802E53"/>
    <w:rsid w:val="008037B3"/>
    <w:rsid w:val="008047BF"/>
    <w:rsid w:val="008061BD"/>
    <w:rsid w:val="00806C72"/>
    <w:rsid w:val="00821B3F"/>
    <w:rsid w:val="0083187D"/>
    <w:rsid w:val="0083242C"/>
    <w:rsid w:val="00840F8E"/>
    <w:rsid w:val="0084187E"/>
    <w:rsid w:val="008422BB"/>
    <w:rsid w:val="008517A4"/>
    <w:rsid w:val="00853517"/>
    <w:rsid w:val="00855506"/>
    <w:rsid w:val="0085772A"/>
    <w:rsid w:val="00857E4F"/>
    <w:rsid w:val="00862160"/>
    <w:rsid w:val="008643A0"/>
    <w:rsid w:val="0087078D"/>
    <w:rsid w:val="0087375A"/>
    <w:rsid w:val="00880C63"/>
    <w:rsid w:val="00881777"/>
    <w:rsid w:val="00883F54"/>
    <w:rsid w:val="00887A8A"/>
    <w:rsid w:val="00887F72"/>
    <w:rsid w:val="008A061A"/>
    <w:rsid w:val="008A5C57"/>
    <w:rsid w:val="008B4E69"/>
    <w:rsid w:val="008C06B5"/>
    <w:rsid w:val="008C2162"/>
    <w:rsid w:val="008C2AD2"/>
    <w:rsid w:val="008C4B3F"/>
    <w:rsid w:val="008C6B7E"/>
    <w:rsid w:val="008C7580"/>
    <w:rsid w:val="008C7CE7"/>
    <w:rsid w:val="008D0EE0"/>
    <w:rsid w:val="008D258F"/>
    <w:rsid w:val="008D2D1F"/>
    <w:rsid w:val="008D645E"/>
    <w:rsid w:val="008E21CB"/>
    <w:rsid w:val="008E4E39"/>
    <w:rsid w:val="008E4FC4"/>
    <w:rsid w:val="008F1B79"/>
    <w:rsid w:val="008F367C"/>
    <w:rsid w:val="00903350"/>
    <w:rsid w:val="009176E5"/>
    <w:rsid w:val="0092444F"/>
    <w:rsid w:val="009334F4"/>
    <w:rsid w:val="0093361E"/>
    <w:rsid w:val="00936D66"/>
    <w:rsid w:val="009378D4"/>
    <w:rsid w:val="00944332"/>
    <w:rsid w:val="0094502E"/>
    <w:rsid w:val="00954B59"/>
    <w:rsid w:val="00960F91"/>
    <w:rsid w:val="0096773D"/>
    <w:rsid w:val="00967818"/>
    <w:rsid w:val="0098239F"/>
    <w:rsid w:val="00983809"/>
    <w:rsid w:val="00983D22"/>
    <w:rsid w:val="00997E3D"/>
    <w:rsid w:val="009A1177"/>
    <w:rsid w:val="009A1837"/>
    <w:rsid w:val="009A20BC"/>
    <w:rsid w:val="009A2236"/>
    <w:rsid w:val="009B731F"/>
    <w:rsid w:val="009B7620"/>
    <w:rsid w:val="009B793F"/>
    <w:rsid w:val="009C17C5"/>
    <w:rsid w:val="009D412B"/>
    <w:rsid w:val="009D4E1F"/>
    <w:rsid w:val="009E2807"/>
    <w:rsid w:val="009E388A"/>
    <w:rsid w:val="009F3A24"/>
    <w:rsid w:val="009F67FA"/>
    <w:rsid w:val="00A1311A"/>
    <w:rsid w:val="00A20C58"/>
    <w:rsid w:val="00A25784"/>
    <w:rsid w:val="00A261D2"/>
    <w:rsid w:val="00A306DA"/>
    <w:rsid w:val="00A372C8"/>
    <w:rsid w:val="00A37BB9"/>
    <w:rsid w:val="00A430AB"/>
    <w:rsid w:val="00A47EB0"/>
    <w:rsid w:val="00A57E3E"/>
    <w:rsid w:val="00A61149"/>
    <w:rsid w:val="00A75DAA"/>
    <w:rsid w:val="00A779B0"/>
    <w:rsid w:val="00A77B77"/>
    <w:rsid w:val="00A80BFD"/>
    <w:rsid w:val="00A8627C"/>
    <w:rsid w:val="00A86B12"/>
    <w:rsid w:val="00A9693D"/>
    <w:rsid w:val="00A97ED9"/>
    <w:rsid w:val="00AB1566"/>
    <w:rsid w:val="00AB33DE"/>
    <w:rsid w:val="00AB35C6"/>
    <w:rsid w:val="00AB5911"/>
    <w:rsid w:val="00AB768B"/>
    <w:rsid w:val="00AC60AC"/>
    <w:rsid w:val="00AC725D"/>
    <w:rsid w:val="00AD0671"/>
    <w:rsid w:val="00AE325B"/>
    <w:rsid w:val="00AE32C3"/>
    <w:rsid w:val="00AE4B16"/>
    <w:rsid w:val="00AF3921"/>
    <w:rsid w:val="00AF564A"/>
    <w:rsid w:val="00B03C61"/>
    <w:rsid w:val="00B05F4C"/>
    <w:rsid w:val="00B10479"/>
    <w:rsid w:val="00B10E65"/>
    <w:rsid w:val="00B22E97"/>
    <w:rsid w:val="00B2341B"/>
    <w:rsid w:val="00B4042D"/>
    <w:rsid w:val="00B4249A"/>
    <w:rsid w:val="00B46A1C"/>
    <w:rsid w:val="00B55B3D"/>
    <w:rsid w:val="00B5784B"/>
    <w:rsid w:val="00B60297"/>
    <w:rsid w:val="00B6381A"/>
    <w:rsid w:val="00B66DBB"/>
    <w:rsid w:val="00B70C0A"/>
    <w:rsid w:val="00B73BB0"/>
    <w:rsid w:val="00B75676"/>
    <w:rsid w:val="00B83C0E"/>
    <w:rsid w:val="00B83D8A"/>
    <w:rsid w:val="00B91762"/>
    <w:rsid w:val="00BA0ED3"/>
    <w:rsid w:val="00BA416C"/>
    <w:rsid w:val="00BB2DA8"/>
    <w:rsid w:val="00BB54F9"/>
    <w:rsid w:val="00BB5DB2"/>
    <w:rsid w:val="00BC4C11"/>
    <w:rsid w:val="00BD36D5"/>
    <w:rsid w:val="00BE5624"/>
    <w:rsid w:val="00C006BB"/>
    <w:rsid w:val="00C05EE5"/>
    <w:rsid w:val="00C076C8"/>
    <w:rsid w:val="00C1340A"/>
    <w:rsid w:val="00C158E2"/>
    <w:rsid w:val="00C20A6D"/>
    <w:rsid w:val="00C24FA2"/>
    <w:rsid w:val="00C2530A"/>
    <w:rsid w:val="00C27574"/>
    <w:rsid w:val="00C345D5"/>
    <w:rsid w:val="00C370B0"/>
    <w:rsid w:val="00C4021F"/>
    <w:rsid w:val="00C44C3E"/>
    <w:rsid w:val="00C44FFC"/>
    <w:rsid w:val="00C453E5"/>
    <w:rsid w:val="00C47E9A"/>
    <w:rsid w:val="00C60FCE"/>
    <w:rsid w:val="00C62C5D"/>
    <w:rsid w:val="00C71BC6"/>
    <w:rsid w:val="00C735A6"/>
    <w:rsid w:val="00C7646E"/>
    <w:rsid w:val="00C80D00"/>
    <w:rsid w:val="00C87FC8"/>
    <w:rsid w:val="00C90A9E"/>
    <w:rsid w:val="00C91750"/>
    <w:rsid w:val="00CA5581"/>
    <w:rsid w:val="00CC3B06"/>
    <w:rsid w:val="00CC3FFB"/>
    <w:rsid w:val="00CD05A5"/>
    <w:rsid w:val="00CD10ED"/>
    <w:rsid w:val="00CD435B"/>
    <w:rsid w:val="00CE1658"/>
    <w:rsid w:val="00CE3421"/>
    <w:rsid w:val="00CE7321"/>
    <w:rsid w:val="00CF083F"/>
    <w:rsid w:val="00CF217B"/>
    <w:rsid w:val="00D001C7"/>
    <w:rsid w:val="00D00572"/>
    <w:rsid w:val="00D006B5"/>
    <w:rsid w:val="00D01E1D"/>
    <w:rsid w:val="00D128BB"/>
    <w:rsid w:val="00D16CB8"/>
    <w:rsid w:val="00D237D5"/>
    <w:rsid w:val="00D2482E"/>
    <w:rsid w:val="00D25B9F"/>
    <w:rsid w:val="00D300F7"/>
    <w:rsid w:val="00D401DA"/>
    <w:rsid w:val="00D47120"/>
    <w:rsid w:val="00D472C5"/>
    <w:rsid w:val="00D47CD7"/>
    <w:rsid w:val="00D47FBC"/>
    <w:rsid w:val="00D57A5F"/>
    <w:rsid w:val="00D61215"/>
    <w:rsid w:val="00D73CCA"/>
    <w:rsid w:val="00D8229F"/>
    <w:rsid w:val="00D83CF4"/>
    <w:rsid w:val="00D91C67"/>
    <w:rsid w:val="00DA023F"/>
    <w:rsid w:val="00DA451B"/>
    <w:rsid w:val="00DA5058"/>
    <w:rsid w:val="00DB0135"/>
    <w:rsid w:val="00DB36CF"/>
    <w:rsid w:val="00DC3297"/>
    <w:rsid w:val="00DD4755"/>
    <w:rsid w:val="00DE175B"/>
    <w:rsid w:val="00DE1F0A"/>
    <w:rsid w:val="00DE2435"/>
    <w:rsid w:val="00DE546F"/>
    <w:rsid w:val="00DF6BB4"/>
    <w:rsid w:val="00E02BC6"/>
    <w:rsid w:val="00E11272"/>
    <w:rsid w:val="00E1339A"/>
    <w:rsid w:val="00E1412F"/>
    <w:rsid w:val="00E17C83"/>
    <w:rsid w:val="00E200F0"/>
    <w:rsid w:val="00E24533"/>
    <w:rsid w:val="00E2521F"/>
    <w:rsid w:val="00E31B64"/>
    <w:rsid w:val="00E37713"/>
    <w:rsid w:val="00E40830"/>
    <w:rsid w:val="00E40BB8"/>
    <w:rsid w:val="00E42664"/>
    <w:rsid w:val="00E45FCB"/>
    <w:rsid w:val="00E479BE"/>
    <w:rsid w:val="00E5100A"/>
    <w:rsid w:val="00E5124F"/>
    <w:rsid w:val="00E536F2"/>
    <w:rsid w:val="00E65A01"/>
    <w:rsid w:val="00E66F43"/>
    <w:rsid w:val="00E740FA"/>
    <w:rsid w:val="00E82796"/>
    <w:rsid w:val="00E82B2C"/>
    <w:rsid w:val="00E84473"/>
    <w:rsid w:val="00E867A0"/>
    <w:rsid w:val="00E87897"/>
    <w:rsid w:val="00E87E25"/>
    <w:rsid w:val="00E91975"/>
    <w:rsid w:val="00E95332"/>
    <w:rsid w:val="00E9775A"/>
    <w:rsid w:val="00EA4053"/>
    <w:rsid w:val="00EA5E73"/>
    <w:rsid w:val="00EB1741"/>
    <w:rsid w:val="00EB2483"/>
    <w:rsid w:val="00EB6A86"/>
    <w:rsid w:val="00EC57F7"/>
    <w:rsid w:val="00EC6588"/>
    <w:rsid w:val="00ED0B94"/>
    <w:rsid w:val="00ED2FC9"/>
    <w:rsid w:val="00ED4E59"/>
    <w:rsid w:val="00ED5C82"/>
    <w:rsid w:val="00EE697B"/>
    <w:rsid w:val="00EF1176"/>
    <w:rsid w:val="00EF3DF4"/>
    <w:rsid w:val="00EF4E97"/>
    <w:rsid w:val="00EF7799"/>
    <w:rsid w:val="00EF7F46"/>
    <w:rsid w:val="00F00571"/>
    <w:rsid w:val="00F05C4E"/>
    <w:rsid w:val="00F063CB"/>
    <w:rsid w:val="00F07129"/>
    <w:rsid w:val="00F12604"/>
    <w:rsid w:val="00F21FA4"/>
    <w:rsid w:val="00F2283D"/>
    <w:rsid w:val="00F35A45"/>
    <w:rsid w:val="00F43670"/>
    <w:rsid w:val="00F43B12"/>
    <w:rsid w:val="00F51B65"/>
    <w:rsid w:val="00F51E0D"/>
    <w:rsid w:val="00F55606"/>
    <w:rsid w:val="00F600E0"/>
    <w:rsid w:val="00F62EDA"/>
    <w:rsid w:val="00F73A57"/>
    <w:rsid w:val="00F77F60"/>
    <w:rsid w:val="00F819BD"/>
    <w:rsid w:val="00F81C98"/>
    <w:rsid w:val="00F830BD"/>
    <w:rsid w:val="00F847D7"/>
    <w:rsid w:val="00F85CA4"/>
    <w:rsid w:val="00F95DED"/>
    <w:rsid w:val="00FA2888"/>
    <w:rsid w:val="00FA3C00"/>
    <w:rsid w:val="00FA6DCC"/>
    <w:rsid w:val="00FB4085"/>
    <w:rsid w:val="00FB5803"/>
    <w:rsid w:val="00FC3CC6"/>
    <w:rsid w:val="00FC6F1F"/>
    <w:rsid w:val="00FC74A9"/>
    <w:rsid w:val="00FC77CC"/>
    <w:rsid w:val="00FD305F"/>
    <w:rsid w:val="00FE1428"/>
    <w:rsid w:val="00FE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1D41A-178F-49DB-AD99-4E6E0BA9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AA"/>
  </w:style>
  <w:style w:type="paragraph" w:styleId="Heading1">
    <w:name w:val="heading 1"/>
    <w:basedOn w:val="Normal"/>
    <w:next w:val="Normal"/>
    <w:link w:val="Heading1Char"/>
    <w:uiPriority w:val="9"/>
    <w:qFormat/>
    <w:rsid w:val="000E4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404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762"/>
    <w:rPr>
      <w:rFonts w:ascii="Tahoma" w:hAnsi="Tahoma" w:cs="Tahoma"/>
      <w:sz w:val="16"/>
      <w:szCs w:val="16"/>
    </w:rPr>
  </w:style>
  <w:style w:type="paragraph" w:styleId="Header">
    <w:name w:val="header"/>
    <w:basedOn w:val="Normal"/>
    <w:link w:val="HeaderChar"/>
    <w:uiPriority w:val="99"/>
    <w:unhideWhenUsed/>
    <w:rsid w:val="00982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39F"/>
  </w:style>
  <w:style w:type="paragraph" w:styleId="Footer">
    <w:name w:val="footer"/>
    <w:basedOn w:val="Normal"/>
    <w:link w:val="FooterChar"/>
    <w:uiPriority w:val="99"/>
    <w:unhideWhenUsed/>
    <w:rsid w:val="00982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9F"/>
  </w:style>
  <w:style w:type="paragraph" w:styleId="ListParagraph">
    <w:name w:val="List Paragraph"/>
    <w:basedOn w:val="Normal"/>
    <w:uiPriority w:val="34"/>
    <w:qFormat/>
    <w:rsid w:val="00D237D5"/>
    <w:pPr>
      <w:ind w:left="720"/>
      <w:contextualSpacing/>
    </w:pPr>
  </w:style>
  <w:style w:type="character" w:styleId="Hyperlink">
    <w:name w:val="Hyperlink"/>
    <w:basedOn w:val="DefaultParagraphFont"/>
    <w:uiPriority w:val="99"/>
    <w:unhideWhenUsed/>
    <w:rsid w:val="00AB768B"/>
    <w:rPr>
      <w:color w:val="0000FF" w:themeColor="hyperlink"/>
      <w:u w:val="single"/>
    </w:rPr>
  </w:style>
  <w:style w:type="character" w:styleId="Strong">
    <w:name w:val="Strong"/>
    <w:basedOn w:val="DefaultParagraphFont"/>
    <w:uiPriority w:val="22"/>
    <w:qFormat/>
    <w:rsid w:val="000D089D"/>
    <w:rPr>
      <w:b/>
      <w:bCs/>
    </w:rPr>
  </w:style>
  <w:style w:type="character" w:customStyle="1" w:styleId="Heading2Char">
    <w:name w:val="Heading 2 Char"/>
    <w:basedOn w:val="DefaultParagraphFont"/>
    <w:link w:val="Heading2"/>
    <w:uiPriority w:val="9"/>
    <w:semiHidden/>
    <w:rsid w:val="007404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E47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7541">
      <w:bodyDiv w:val="1"/>
      <w:marLeft w:val="0"/>
      <w:marRight w:val="0"/>
      <w:marTop w:val="0"/>
      <w:marBottom w:val="0"/>
      <w:divBdr>
        <w:top w:val="none" w:sz="0" w:space="0" w:color="auto"/>
        <w:left w:val="none" w:sz="0" w:space="0" w:color="auto"/>
        <w:bottom w:val="none" w:sz="0" w:space="0" w:color="auto"/>
        <w:right w:val="none" w:sz="0" w:space="0" w:color="auto"/>
      </w:divBdr>
      <w:divsChild>
        <w:div w:id="1348099054">
          <w:marLeft w:val="0"/>
          <w:marRight w:val="0"/>
          <w:marTop w:val="0"/>
          <w:marBottom w:val="0"/>
          <w:divBdr>
            <w:top w:val="none" w:sz="0" w:space="0" w:color="auto"/>
            <w:left w:val="none" w:sz="0" w:space="0" w:color="auto"/>
            <w:bottom w:val="none" w:sz="0" w:space="0" w:color="auto"/>
            <w:right w:val="none" w:sz="0" w:space="0" w:color="auto"/>
          </w:divBdr>
        </w:div>
        <w:div w:id="1550726469">
          <w:marLeft w:val="0"/>
          <w:marRight w:val="0"/>
          <w:marTop w:val="0"/>
          <w:marBottom w:val="0"/>
          <w:divBdr>
            <w:top w:val="none" w:sz="0" w:space="0" w:color="auto"/>
            <w:left w:val="none" w:sz="0" w:space="0" w:color="auto"/>
            <w:bottom w:val="none" w:sz="0" w:space="0" w:color="auto"/>
            <w:right w:val="none" w:sz="0" w:space="0" w:color="auto"/>
          </w:divBdr>
        </w:div>
        <w:div w:id="541753130">
          <w:marLeft w:val="0"/>
          <w:marRight w:val="0"/>
          <w:marTop w:val="0"/>
          <w:marBottom w:val="0"/>
          <w:divBdr>
            <w:top w:val="none" w:sz="0" w:space="0" w:color="auto"/>
            <w:left w:val="none" w:sz="0" w:space="0" w:color="auto"/>
            <w:bottom w:val="none" w:sz="0" w:space="0" w:color="auto"/>
            <w:right w:val="none" w:sz="0" w:space="0" w:color="auto"/>
          </w:divBdr>
        </w:div>
        <w:div w:id="397675972">
          <w:marLeft w:val="0"/>
          <w:marRight w:val="0"/>
          <w:marTop w:val="0"/>
          <w:marBottom w:val="0"/>
          <w:divBdr>
            <w:top w:val="none" w:sz="0" w:space="0" w:color="auto"/>
            <w:left w:val="none" w:sz="0" w:space="0" w:color="auto"/>
            <w:bottom w:val="none" w:sz="0" w:space="0" w:color="auto"/>
            <w:right w:val="none" w:sz="0" w:space="0" w:color="auto"/>
          </w:divBdr>
        </w:div>
        <w:div w:id="348993385">
          <w:marLeft w:val="0"/>
          <w:marRight w:val="0"/>
          <w:marTop w:val="0"/>
          <w:marBottom w:val="0"/>
          <w:divBdr>
            <w:top w:val="none" w:sz="0" w:space="0" w:color="auto"/>
            <w:left w:val="none" w:sz="0" w:space="0" w:color="auto"/>
            <w:bottom w:val="none" w:sz="0" w:space="0" w:color="auto"/>
            <w:right w:val="none" w:sz="0" w:space="0" w:color="auto"/>
          </w:divBdr>
        </w:div>
        <w:div w:id="1644578166">
          <w:marLeft w:val="0"/>
          <w:marRight w:val="0"/>
          <w:marTop w:val="0"/>
          <w:marBottom w:val="0"/>
          <w:divBdr>
            <w:top w:val="none" w:sz="0" w:space="0" w:color="auto"/>
            <w:left w:val="none" w:sz="0" w:space="0" w:color="auto"/>
            <w:bottom w:val="none" w:sz="0" w:space="0" w:color="auto"/>
            <w:right w:val="none" w:sz="0" w:space="0" w:color="auto"/>
          </w:divBdr>
        </w:div>
        <w:div w:id="1592810637">
          <w:marLeft w:val="0"/>
          <w:marRight w:val="0"/>
          <w:marTop w:val="0"/>
          <w:marBottom w:val="0"/>
          <w:divBdr>
            <w:top w:val="none" w:sz="0" w:space="0" w:color="auto"/>
            <w:left w:val="none" w:sz="0" w:space="0" w:color="auto"/>
            <w:bottom w:val="none" w:sz="0" w:space="0" w:color="auto"/>
            <w:right w:val="none" w:sz="0" w:space="0" w:color="auto"/>
          </w:divBdr>
        </w:div>
        <w:div w:id="550120069">
          <w:marLeft w:val="0"/>
          <w:marRight w:val="0"/>
          <w:marTop w:val="0"/>
          <w:marBottom w:val="0"/>
          <w:divBdr>
            <w:top w:val="none" w:sz="0" w:space="0" w:color="auto"/>
            <w:left w:val="none" w:sz="0" w:space="0" w:color="auto"/>
            <w:bottom w:val="none" w:sz="0" w:space="0" w:color="auto"/>
            <w:right w:val="none" w:sz="0" w:space="0" w:color="auto"/>
          </w:divBdr>
        </w:div>
        <w:div w:id="847058895">
          <w:marLeft w:val="0"/>
          <w:marRight w:val="0"/>
          <w:marTop w:val="0"/>
          <w:marBottom w:val="0"/>
          <w:divBdr>
            <w:top w:val="none" w:sz="0" w:space="0" w:color="auto"/>
            <w:left w:val="none" w:sz="0" w:space="0" w:color="auto"/>
            <w:bottom w:val="none" w:sz="0" w:space="0" w:color="auto"/>
            <w:right w:val="none" w:sz="0" w:space="0" w:color="auto"/>
          </w:divBdr>
        </w:div>
        <w:div w:id="1940094100">
          <w:marLeft w:val="0"/>
          <w:marRight w:val="0"/>
          <w:marTop w:val="0"/>
          <w:marBottom w:val="0"/>
          <w:divBdr>
            <w:top w:val="none" w:sz="0" w:space="0" w:color="auto"/>
            <w:left w:val="none" w:sz="0" w:space="0" w:color="auto"/>
            <w:bottom w:val="none" w:sz="0" w:space="0" w:color="auto"/>
            <w:right w:val="none" w:sz="0" w:space="0" w:color="auto"/>
          </w:divBdr>
        </w:div>
        <w:div w:id="1850289795">
          <w:marLeft w:val="0"/>
          <w:marRight w:val="0"/>
          <w:marTop w:val="0"/>
          <w:marBottom w:val="0"/>
          <w:divBdr>
            <w:top w:val="none" w:sz="0" w:space="0" w:color="auto"/>
            <w:left w:val="none" w:sz="0" w:space="0" w:color="auto"/>
            <w:bottom w:val="none" w:sz="0" w:space="0" w:color="auto"/>
            <w:right w:val="none" w:sz="0" w:space="0" w:color="auto"/>
          </w:divBdr>
        </w:div>
        <w:div w:id="1827896452">
          <w:marLeft w:val="0"/>
          <w:marRight w:val="0"/>
          <w:marTop w:val="0"/>
          <w:marBottom w:val="0"/>
          <w:divBdr>
            <w:top w:val="none" w:sz="0" w:space="0" w:color="auto"/>
            <w:left w:val="none" w:sz="0" w:space="0" w:color="auto"/>
            <w:bottom w:val="none" w:sz="0" w:space="0" w:color="auto"/>
            <w:right w:val="none" w:sz="0" w:space="0" w:color="auto"/>
          </w:divBdr>
        </w:div>
      </w:divsChild>
    </w:div>
    <w:div w:id="296104239">
      <w:bodyDiv w:val="1"/>
      <w:marLeft w:val="0"/>
      <w:marRight w:val="0"/>
      <w:marTop w:val="0"/>
      <w:marBottom w:val="0"/>
      <w:divBdr>
        <w:top w:val="none" w:sz="0" w:space="0" w:color="auto"/>
        <w:left w:val="none" w:sz="0" w:space="0" w:color="auto"/>
        <w:bottom w:val="none" w:sz="0" w:space="0" w:color="auto"/>
        <w:right w:val="none" w:sz="0" w:space="0" w:color="auto"/>
      </w:divBdr>
      <w:divsChild>
        <w:div w:id="336732256">
          <w:marLeft w:val="0"/>
          <w:marRight w:val="0"/>
          <w:marTop w:val="150"/>
          <w:marBottom w:val="150"/>
          <w:divBdr>
            <w:top w:val="none" w:sz="0" w:space="0" w:color="auto"/>
            <w:left w:val="none" w:sz="0" w:space="0" w:color="auto"/>
            <w:bottom w:val="none" w:sz="0" w:space="0" w:color="auto"/>
            <w:right w:val="none" w:sz="0" w:space="0" w:color="auto"/>
          </w:divBdr>
          <w:divsChild>
            <w:div w:id="1128596387">
              <w:marLeft w:val="0"/>
              <w:marRight w:val="0"/>
              <w:marTop w:val="0"/>
              <w:marBottom w:val="0"/>
              <w:divBdr>
                <w:top w:val="none" w:sz="0" w:space="0" w:color="auto"/>
                <w:left w:val="none" w:sz="0" w:space="0" w:color="auto"/>
                <w:bottom w:val="none" w:sz="0" w:space="0" w:color="auto"/>
                <w:right w:val="none" w:sz="0" w:space="0" w:color="auto"/>
              </w:divBdr>
              <w:divsChild>
                <w:div w:id="259873199">
                  <w:marLeft w:val="0"/>
                  <w:marRight w:val="0"/>
                  <w:marTop w:val="0"/>
                  <w:marBottom w:val="150"/>
                  <w:divBdr>
                    <w:top w:val="none" w:sz="0" w:space="0" w:color="auto"/>
                    <w:left w:val="none" w:sz="0" w:space="0" w:color="auto"/>
                    <w:bottom w:val="none" w:sz="0" w:space="0" w:color="auto"/>
                    <w:right w:val="none" w:sz="0" w:space="0" w:color="auto"/>
                  </w:divBdr>
                  <w:divsChild>
                    <w:div w:id="18502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0802">
              <w:marLeft w:val="0"/>
              <w:marRight w:val="0"/>
              <w:marTop w:val="0"/>
              <w:marBottom w:val="0"/>
              <w:divBdr>
                <w:top w:val="none" w:sz="0" w:space="0" w:color="auto"/>
                <w:left w:val="none" w:sz="0" w:space="0" w:color="auto"/>
                <w:bottom w:val="none" w:sz="0" w:space="0" w:color="auto"/>
                <w:right w:val="none" w:sz="0" w:space="0" w:color="auto"/>
              </w:divBdr>
              <w:divsChild>
                <w:div w:id="422144635">
                  <w:marLeft w:val="0"/>
                  <w:marRight w:val="0"/>
                  <w:marTop w:val="0"/>
                  <w:marBottom w:val="0"/>
                  <w:divBdr>
                    <w:top w:val="none" w:sz="0" w:space="0" w:color="auto"/>
                    <w:left w:val="none" w:sz="0" w:space="0" w:color="auto"/>
                    <w:bottom w:val="none" w:sz="0" w:space="0" w:color="auto"/>
                    <w:right w:val="none" w:sz="0" w:space="0" w:color="auto"/>
                  </w:divBdr>
                  <w:divsChild>
                    <w:div w:id="20193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4640">
          <w:marLeft w:val="0"/>
          <w:marRight w:val="0"/>
          <w:marTop w:val="150"/>
          <w:marBottom w:val="150"/>
          <w:divBdr>
            <w:top w:val="none" w:sz="0" w:space="0" w:color="auto"/>
            <w:left w:val="none" w:sz="0" w:space="0" w:color="auto"/>
            <w:bottom w:val="none" w:sz="0" w:space="0" w:color="auto"/>
            <w:right w:val="none" w:sz="0" w:space="0" w:color="auto"/>
          </w:divBdr>
          <w:divsChild>
            <w:div w:id="967053227">
              <w:marLeft w:val="0"/>
              <w:marRight w:val="0"/>
              <w:marTop w:val="0"/>
              <w:marBottom w:val="0"/>
              <w:divBdr>
                <w:top w:val="none" w:sz="0" w:space="0" w:color="auto"/>
                <w:left w:val="none" w:sz="0" w:space="0" w:color="auto"/>
                <w:bottom w:val="none" w:sz="0" w:space="0" w:color="auto"/>
                <w:right w:val="none" w:sz="0" w:space="0" w:color="auto"/>
              </w:divBdr>
              <w:divsChild>
                <w:div w:id="3798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2819">
          <w:marLeft w:val="0"/>
          <w:marRight w:val="0"/>
          <w:marTop w:val="150"/>
          <w:marBottom w:val="150"/>
          <w:divBdr>
            <w:top w:val="none" w:sz="0" w:space="0" w:color="auto"/>
            <w:left w:val="none" w:sz="0" w:space="0" w:color="auto"/>
            <w:bottom w:val="none" w:sz="0" w:space="0" w:color="auto"/>
            <w:right w:val="none" w:sz="0" w:space="0" w:color="auto"/>
          </w:divBdr>
          <w:divsChild>
            <w:div w:id="2018995846">
              <w:marLeft w:val="0"/>
              <w:marRight w:val="0"/>
              <w:marTop w:val="0"/>
              <w:marBottom w:val="0"/>
              <w:divBdr>
                <w:top w:val="none" w:sz="0" w:space="0" w:color="auto"/>
                <w:left w:val="none" w:sz="0" w:space="0" w:color="auto"/>
                <w:bottom w:val="none" w:sz="0" w:space="0" w:color="auto"/>
                <w:right w:val="none" w:sz="0" w:space="0" w:color="auto"/>
              </w:divBdr>
              <w:divsChild>
                <w:div w:id="10728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11729">
      <w:bodyDiv w:val="1"/>
      <w:marLeft w:val="0"/>
      <w:marRight w:val="0"/>
      <w:marTop w:val="0"/>
      <w:marBottom w:val="0"/>
      <w:divBdr>
        <w:top w:val="none" w:sz="0" w:space="0" w:color="auto"/>
        <w:left w:val="none" w:sz="0" w:space="0" w:color="auto"/>
        <w:bottom w:val="none" w:sz="0" w:space="0" w:color="auto"/>
        <w:right w:val="none" w:sz="0" w:space="0" w:color="auto"/>
      </w:divBdr>
      <w:divsChild>
        <w:div w:id="221448834">
          <w:marLeft w:val="0"/>
          <w:marRight w:val="0"/>
          <w:marTop w:val="0"/>
          <w:marBottom w:val="0"/>
          <w:divBdr>
            <w:top w:val="none" w:sz="0" w:space="0" w:color="auto"/>
            <w:left w:val="none" w:sz="0" w:space="0" w:color="auto"/>
            <w:bottom w:val="none" w:sz="0" w:space="0" w:color="auto"/>
            <w:right w:val="none" w:sz="0" w:space="0" w:color="auto"/>
          </w:divBdr>
        </w:div>
        <w:div w:id="123625799">
          <w:marLeft w:val="0"/>
          <w:marRight w:val="0"/>
          <w:marTop w:val="0"/>
          <w:marBottom w:val="0"/>
          <w:divBdr>
            <w:top w:val="none" w:sz="0" w:space="0" w:color="auto"/>
            <w:left w:val="none" w:sz="0" w:space="0" w:color="auto"/>
            <w:bottom w:val="none" w:sz="0" w:space="0" w:color="auto"/>
            <w:right w:val="none" w:sz="0" w:space="0" w:color="auto"/>
          </w:divBdr>
          <w:divsChild>
            <w:div w:id="124811840">
              <w:marLeft w:val="0"/>
              <w:marRight w:val="180"/>
              <w:marTop w:val="180"/>
              <w:marBottom w:val="0"/>
              <w:divBdr>
                <w:top w:val="none" w:sz="0" w:space="0" w:color="auto"/>
                <w:left w:val="none" w:sz="0" w:space="0" w:color="auto"/>
                <w:bottom w:val="none" w:sz="0" w:space="0" w:color="auto"/>
                <w:right w:val="none" w:sz="0" w:space="0" w:color="auto"/>
              </w:divBdr>
              <w:divsChild>
                <w:div w:id="797331912">
                  <w:marLeft w:val="0"/>
                  <w:marRight w:val="360"/>
                  <w:marTop w:val="0"/>
                  <w:marBottom w:val="0"/>
                  <w:divBdr>
                    <w:top w:val="none" w:sz="0" w:space="0" w:color="auto"/>
                    <w:left w:val="none" w:sz="0" w:space="0" w:color="auto"/>
                    <w:bottom w:val="none" w:sz="0" w:space="0" w:color="auto"/>
                    <w:right w:val="none" w:sz="0" w:space="0" w:color="auto"/>
                  </w:divBdr>
                  <w:divsChild>
                    <w:div w:id="453059134">
                      <w:marLeft w:val="0"/>
                      <w:marRight w:val="0"/>
                      <w:marTop w:val="0"/>
                      <w:marBottom w:val="0"/>
                      <w:divBdr>
                        <w:top w:val="none" w:sz="0" w:space="0" w:color="auto"/>
                        <w:left w:val="none" w:sz="0" w:space="0" w:color="auto"/>
                        <w:bottom w:val="none" w:sz="0" w:space="0" w:color="auto"/>
                        <w:right w:val="none" w:sz="0" w:space="0" w:color="auto"/>
                      </w:divBdr>
                      <w:divsChild>
                        <w:div w:id="931545322">
                          <w:marLeft w:val="0"/>
                          <w:marRight w:val="0"/>
                          <w:marTop w:val="0"/>
                          <w:marBottom w:val="0"/>
                          <w:divBdr>
                            <w:top w:val="none" w:sz="0" w:space="0" w:color="auto"/>
                            <w:left w:val="none" w:sz="0" w:space="0" w:color="auto"/>
                            <w:bottom w:val="none" w:sz="0" w:space="0" w:color="auto"/>
                            <w:right w:val="none" w:sz="0" w:space="0" w:color="auto"/>
                          </w:divBdr>
                        </w:div>
                        <w:div w:id="15599007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98401670">
      <w:bodyDiv w:val="1"/>
      <w:marLeft w:val="0"/>
      <w:marRight w:val="0"/>
      <w:marTop w:val="0"/>
      <w:marBottom w:val="0"/>
      <w:divBdr>
        <w:top w:val="none" w:sz="0" w:space="0" w:color="auto"/>
        <w:left w:val="none" w:sz="0" w:space="0" w:color="auto"/>
        <w:bottom w:val="none" w:sz="0" w:space="0" w:color="auto"/>
        <w:right w:val="none" w:sz="0" w:space="0" w:color="auto"/>
      </w:divBdr>
    </w:div>
    <w:div w:id="462507504">
      <w:bodyDiv w:val="1"/>
      <w:marLeft w:val="0"/>
      <w:marRight w:val="0"/>
      <w:marTop w:val="0"/>
      <w:marBottom w:val="0"/>
      <w:divBdr>
        <w:top w:val="none" w:sz="0" w:space="0" w:color="auto"/>
        <w:left w:val="none" w:sz="0" w:space="0" w:color="auto"/>
        <w:bottom w:val="none" w:sz="0" w:space="0" w:color="auto"/>
        <w:right w:val="none" w:sz="0" w:space="0" w:color="auto"/>
      </w:divBdr>
      <w:divsChild>
        <w:div w:id="1312294740">
          <w:marLeft w:val="-120"/>
          <w:marRight w:val="-120"/>
          <w:marTop w:val="0"/>
          <w:marBottom w:val="0"/>
          <w:divBdr>
            <w:top w:val="none" w:sz="0" w:space="0" w:color="auto"/>
            <w:left w:val="none" w:sz="0" w:space="0" w:color="auto"/>
            <w:bottom w:val="none" w:sz="0" w:space="0" w:color="auto"/>
            <w:right w:val="none" w:sz="0" w:space="0" w:color="auto"/>
          </w:divBdr>
          <w:divsChild>
            <w:div w:id="1627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2922">
      <w:bodyDiv w:val="1"/>
      <w:marLeft w:val="0"/>
      <w:marRight w:val="0"/>
      <w:marTop w:val="0"/>
      <w:marBottom w:val="0"/>
      <w:divBdr>
        <w:top w:val="none" w:sz="0" w:space="0" w:color="auto"/>
        <w:left w:val="none" w:sz="0" w:space="0" w:color="auto"/>
        <w:bottom w:val="none" w:sz="0" w:space="0" w:color="auto"/>
        <w:right w:val="none" w:sz="0" w:space="0" w:color="auto"/>
      </w:divBdr>
      <w:divsChild>
        <w:div w:id="1044136005">
          <w:marLeft w:val="0"/>
          <w:marRight w:val="0"/>
          <w:marTop w:val="0"/>
          <w:marBottom w:val="0"/>
          <w:divBdr>
            <w:top w:val="none" w:sz="0" w:space="0" w:color="auto"/>
            <w:left w:val="none" w:sz="0" w:space="0" w:color="auto"/>
            <w:bottom w:val="none" w:sz="0" w:space="0" w:color="auto"/>
            <w:right w:val="none" w:sz="0" w:space="0" w:color="auto"/>
          </w:divBdr>
        </w:div>
        <w:div w:id="531260554">
          <w:marLeft w:val="0"/>
          <w:marRight w:val="0"/>
          <w:marTop w:val="0"/>
          <w:marBottom w:val="0"/>
          <w:divBdr>
            <w:top w:val="none" w:sz="0" w:space="0" w:color="auto"/>
            <w:left w:val="none" w:sz="0" w:space="0" w:color="auto"/>
            <w:bottom w:val="none" w:sz="0" w:space="0" w:color="auto"/>
            <w:right w:val="none" w:sz="0" w:space="0" w:color="auto"/>
          </w:divBdr>
          <w:divsChild>
            <w:div w:id="14238619">
              <w:marLeft w:val="0"/>
              <w:marRight w:val="180"/>
              <w:marTop w:val="180"/>
              <w:marBottom w:val="0"/>
              <w:divBdr>
                <w:top w:val="none" w:sz="0" w:space="0" w:color="auto"/>
                <w:left w:val="none" w:sz="0" w:space="0" w:color="auto"/>
                <w:bottom w:val="none" w:sz="0" w:space="0" w:color="auto"/>
                <w:right w:val="none" w:sz="0" w:space="0" w:color="auto"/>
              </w:divBdr>
              <w:divsChild>
                <w:div w:id="137580299">
                  <w:marLeft w:val="0"/>
                  <w:marRight w:val="360"/>
                  <w:marTop w:val="0"/>
                  <w:marBottom w:val="0"/>
                  <w:divBdr>
                    <w:top w:val="none" w:sz="0" w:space="0" w:color="auto"/>
                    <w:left w:val="none" w:sz="0" w:space="0" w:color="auto"/>
                    <w:bottom w:val="none" w:sz="0" w:space="0" w:color="auto"/>
                    <w:right w:val="none" w:sz="0" w:space="0" w:color="auto"/>
                  </w:divBdr>
                  <w:divsChild>
                    <w:div w:id="2046245178">
                      <w:marLeft w:val="0"/>
                      <w:marRight w:val="0"/>
                      <w:marTop w:val="0"/>
                      <w:marBottom w:val="0"/>
                      <w:divBdr>
                        <w:top w:val="none" w:sz="0" w:space="0" w:color="auto"/>
                        <w:left w:val="none" w:sz="0" w:space="0" w:color="auto"/>
                        <w:bottom w:val="none" w:sz="0" w:space="0" w:color="auto"/>
                        <w:right w:val="none" w:sz="0" w:space="0" w:color="auto"/>
                      </w:divBdr>
                      <w:divsChild>
                        <w:div w:id="779570696">
                          <w:marLeft w:val="0"/>
                          <w:marRight w:val="0"/>
                          <w:marTop w:val="0"/>
                          <w:marBottom w:val="0"/>
                          <w:divBdr>
                            <w:top w:val="none" w:sz="0" w:space="0" w:color="auto"/>
                            <w:left w:val="none" w:sz="0" w:space="0" w:color="auto"/>
                            <w:bottom w:val="none" w:sz="0" w:space="0" w:color="auto"/>
                            <w:right w:val="none" w:sz="0" w:space="0" w:color="auto"/>
                          </w:divBdr>
                        </w:div>
                        <w:div w:id="36518484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0490119">
      <w:bodyDiv w:val="1"/>
      <w:marLeft w:val="0"/>
      <w:marRight w:val="0"/>
      <w:marTop w:val="0"/>
      <w:marBottom w:val="0"/>
      <w:divBdr>
        <w:top w:val="none" w:sz="0" w:space="0" w:color="auto"/>
        <w:left w:val="none" w:sz="0" w:space="0" w:color="auto"/>
        <w:bottom w:val="none" w:sz="0" w:space="0" w:color="auto"/>
        <w:right w:val="none" w:sz="0" w:space="0" w:color="auto"/>
      </w:divBdr>
    </w:div>
    <w:div w:id="1648391948">
      <w:bodyDiv w:val="1"/>
      <w:marLeft w:val="0"/>
      <w:marRight w:val="0"/>
      <w:marTop w:val="0"/>
      <w:marBottom w:val="0"/>
      <w:divBdr>
        <w:top w:val="none" w:sz="0" w:space="0" w:color="auto"/>
        <w:left w:val="none" w:sz="0" w:space="0" w:color="auto"/>
        <w:bottom w:val="none" w:sz="0" w:space="0" w:color="auto"/>
        <w:right w:val="none" w:sz="0" w:space="0" w:color="auto"/>
      </w:divBdr>
    </w:div>
    <w:div w:id="2074963852">
      <w:bodyDiv w:val="1"/>
      <w:marLeft w:val="0"/>
      <w:marRight w:val="0"/>
      <w:marTop w:val="0"/>
      <w:marBottom w:val="0"/>
      <w:divBdr>
        <w:top w:val="none" w:sz="0" w:space="0" w:color="auto"/>
        <w:left w:val="none" w:sz="0" w:space="0" w:color="auto"/>
        <w:bottom w:val="none" w:sz="0" w:space="0" w:color="auto"/>
        <w:right w:val="none" w:sz="0" w:space="0" w:color="auto"/>
      </w:divBdr>
      <w:divsChild>
        <w:div w:id="747070165">
          <w:marLeft w:val="0"/>
          <w:marRight w:val="0"/>
          <w:marTop w:val="0"/>
          <w:marBottom w:val="0"/>
          <w:divBdr>
            <w:top w:val="none" w:sz="0" w:space="0" w:color="auto"/>
            <w:left w:val="none" w:sz="0" w:space="0" w:color="auto"/>
            <w:bottom w:val="none" w:sz="0" w:space="0" w:color="auto"/>
            <w:right w:val="none" w:sz="0" w:space="0" w:color="auto"/>
          </w:divBdr>
        </w:div>
        <w:div w:id="1249465627">
          <w:marLeft w:val="0"/>
          <w:marRight w:val="0"/>
          <w:marTop w:val="0"/>
          <w:marBottom w:val="0"/>
          <w:divBdr>
            <w:top w:val="none" w:sz="0" w:space="0" w:color="auto"/>
            <w:left w:val="none" w:sz="0" w:space="0" w:color="auto"/>
            <w:bottom w:val="none" w:sz="0" w:space="0" w:color="auto"/>
            <w:right w:val="none" w:sz="0" w:space="0" w:color="auto"/>
          </w:divBdr>
          <w:divsChild>
            <w:div w:id="592477655">
              <w:marLeft w:val="0"/>
              <w:marRight w:val="0"/>
              <w:marTop w:val="0"/>
              <w:marBottom w:val="0"/>
              <w:divBdr>
                <w:top w:val="none" w:sz="0" w:space="0" w:color="auto"/>
                <w:left w:val="none" w:sz="0" w:space="0" w:color="auto"/>
                <w:bottom w:val="none" w:sz="0" w:space="0" w:color="auto"/>
                <w:right w:val="none" w:sz="0" w:space="0" w:color="auto"/>
              </w:divBdr>
            </w:div>
            <w:div w:id="1315599013">
              <w:marLeft w:val="0"/>
              <w:marRight w:val="0"/>
              <w:marTop w:val="0"/>
              <w:marBottom w:val="0"/>
              <w:divBdr>
                <w:top w:val="none" w:sz="0" w:space="0" w:color="auto"/>
                <w:left w:val="none" w:sz="0" w:space="0" w:color="auto"/>
                <w:bottom w:val="none" w:sz="0" w:space="0" w:color="auto"/>
                <w:right w:val="none" w:sz="0" w:space="0" w:color="auto"/>
              </w:divBdr>
            </w:div>
            <w:div w:id="1322200351">
              <w:marLeft w:val="0"/>
              <w:marRight w:val="0"/>
              <w:marTop w:val="0"/>
              <w:marBottom w:val="0"/>
              <w:divBdr>
                <w:top w:val="none" w:sz="0" w:space="0" w:color="auto"/>
                <w:left w:val="none" w:sz="0" w:space="0" w:color="auto"/>
                <w:bottom w:val="none" w:sz="0" w:space="0" w:color="auto"/>
                <w:right w:val="none" w:sz="0" w:space="0" w:color="auto"/>
              </w:divBdr>
            </w:div>
            <w:div w:id="562834747">
              <w:marLeft w:val="0"/>
              <w:marRight w:val="0"/>
              <w:marTop w:val="0"/>
              <w:marBottom w:val="0"/>
              <w:divBdr>
                <w:top w:val="none" w:sz="0" w:space="0" w:color="auto"/>
                <w:left w:val="none" w:sz="0" w:space="0" w:color="auto"/>
                <w:bottom w:val="none" w:sz="0" w:space="0" w:color="auto"/>
                <w:right w:val="none" w:sz="0" w:space="0" w:color="auto"/>
              </w:divBdr>
            </w:div>
            <w:div w:id="1366516729">
              <w:marLeft w:val="0"/>
              <w:marRight w:val="0"/>
              <w:marTop w:val="0"/>
              <w:marBottom w:val="0"/>
              <w:divBdr>
                <w:top w:val="none" w:sz="0" w:space="0" w:color="auto"/>
                <w:left w:val="none" w:sz="0" w:space="0" w:color="auto"/>
                <w:bottom w:val="none" w:sz="0" w:space="0" w:color="auto"/>
                <w:right w:val="none" w:sz="0" w:space="0" w:color="auto"/>
              </w:divBdr>
            </w:div>
            <w:div w:id="1940141061">
              <w:marLeft w:val="0"/>
              <w:marRight w:val="0"/>
              <w:marTop w:val="0"/>
              <w:marBottom w:val="0"/>
              <w:divBdr>
                <w:top w:val="none" w:sz="0" w:space="0" w:color="auto"/>
                <w:left w:val="none" w:sz="0" w:space="0" w:color="auto"/>
                <w:bottom w:val="none" w:sz="0" w:space="0" w:color="auto"/>
                <w:right w:val="none" w:sz="0" w:space="0" w:color="auto"/>
              </w:divBdr>
            </w:div>
            <w:div w:id="1193305897">
              <w:marLeft w:val="0"/>
              <w:marRight w:val="0"/>
              <w:marTop w:val="0"/>
              <w:marBottom w:val="0"/>
              <w:divBdr>
                <w:top w:val="none" w:sz="0" w:space="0" w:color="auto"/>
                <w:left w:val="none" w:sz="0" w:space="0" w:color="auto"/>
                <w:bottom w:val="none" w:sz="0" w:space="0" w:color="auto"/>
                <w:right w:val="none" w:sz="0" w:space="0" w:color="auto"/>
              </w:divBdr>
            </w:div>
            <w:div w:id="1172526304">
              <w:marLeft w:val="0"/>
              <w:marRight w:val="0"/>
              <w:marTop w:val="0"/>
              <w:marBottom w:val="0"/>
              <w:divBdr>
                <w:top w:val="none" w:sz="0" w:space="0" w:color="auto"/>
                <w:left w:val="none" w:sz="0" w:space="0" w:color="auto"/>
                <w:bottom w:val="none" w:sz="0" w:space="0" w:color="auto"/>
                <w:right w:val="none" w:sz="0" w:space="0" w:color="auto"/>
              </w:divBdr>
            </w:div>
            <w:div w:id="675576747">
              <w:marLeft w:val="0"/>
              <w:marRight w:val="0"/>
              <w:marTop w:val="0"/>
              <w:marBottom w:val="0"/>
              <w:divBdr>
                <w:top w:val="none" w:sz="0" w:space="0" w:color="auto"/>
                <w:left w:val="none" w:sz="0" w:space="0" w:color="auto"/>
                <w:bottom w:val="none" w:sz="0" w:space="0" w:color="auto"/>
                <w:right w:val="none" w:sz="0" w:space="0" w:color="auto"/>
              </w:divBdr>
            </w:div>
            <w:div w:id="1891456559">
              <w:marLeft w:val="0"/>
              <w:marRight w:val="0"/>
              <w:marTop w:val="0"/>
              <w:marBottom w:val="0"/>
              <w:divBdr>
                <w:top w:val="none" w:sz="0" w:space="0" w:color="auto"/>
                <w:left w:val="none" w:sz="0" w:space="0" w:color="auto"/>
                <w:bottom w:val="none" w:sz="0" w:space="0" w:color="auto"/>
                <w:right w:val="none" w:sz="0" w:space="0" w:color="auto"/>
              </w:divBdr>
            </w:div>
            <w:div w:id="17918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743345-F7BC-4406-9EAD-0FFBC62A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Hooper</dc:creator>
  <cp:lastModifiedBy>Scot Hooper</cp:lastModifiedBy>
  <cp:revision>5</cp:revision>
  <cp:lastPrinted>2023-04-20T20:38:00Z</cp:lastPrinted>
  <dcterms:created xsi:type="dcterms:W3CDTF">2023-07-19T12:28:00Z</dcterms:created>
  <dcterms:modified xsi:type="dcterms:W3CDTF">2023-07-20T16:16:00Z</dcterms:modified>
</cp:coreProperties>
</file>